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B7" w:rsidRPr="00BB6FB7" w:rsidRDefault="00BB6FB7" w:rsidP="00BB6FB7">
      <w:pPr>
        <w:widowControl/>
        <w:autoSpaceDE/>
        <w:autoSpaceDN/>
        <w:rPr>
          <w:sz w:val="24"/>
          <w:szCs w:val="24"/>
          <w:lang w:bidi="ar-SA"/>
        </w:rPr>
      </w:pPr>
      <w:bookmarkStart w:id="0" w:name="_GoBack"/>
      <w:bookmarkEnd w:id="0"/>
    </w:p>
    <w:p w:rsidR="00BB6FB7" w:rsidRPr="00BB6FB7" w:rsidRDefault="00BB6FB7" w:rsidP="00BB6FB7">
      <w:pPr>
        <w:widowControl/>
        <w:autoSpaceDE/>
        <w:autoSpaceDN/>
        <w:jc w:val="both"/>
        <w:rPr>
          <w:sz w:val="20"/>
          <w:szCs w:val="24"/>
          <w:lang w:bidi="ar-SA"/>
        </w:rPr>
      </w:pPr>
      <w:r w:rsidRPr="00BB6FB7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 wp14:anchorId="4EF4D342" wp14:editId="2159577B">
            <wp:simplePos x="0" y="0"/>
            <wp:positionH relativeFrom="column">
              <wp:posOffset>2537460</wp:posOffset>
            </wp:positionH>
            <wp:positionV relativeFrom="paragraph">
              <wp:posOffset>57150</wp:posOffset>
            </wp:positionV>
            <wp:extent cx="638175" cy="666750"/>
            <wp:effectExtent l="0" t="0" r="9525" b="0"/>
            <wp:wrapSquare wrapText="bothSides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6FB7" w:rsidRPr="00BB6FB7" w:rsidRDefault="00BB6FB7" w:rsidP="00BB6FB7">
      <w:pPr>
        <w:widowControl/>
        <w:autoSpaceDE/>
        <w:autoSpaceDN/>
        <w:jc w:val="center"/>
        <w:rPr>
          <w:noProof/>
          <w:sz w:val="24"/>
          <w:szCs w:val="24"/>
          <w:lang w:bidi="ar-SA"/>
        </w:rPr>
      </w:pPr>
    </w:p>
    <w:p w:rsidR="00BB6FB7" w:rsidRPr="00BB6FB7" w:rsidRDefault="00BB6FB7" w:rsidP="00BB6FB7">
      <w:pPr>
        <w:widowControl/>
        <w:autoSpaceDE/>
        <w:autoSpaceDN/>
        <w:jc w:val="center"/>
        <w:rPr>
          <w:noProof/>
          <w:sz w:val="24"/>
          <w:szCs w:val="24"/>
          <w:lang w:bidi="ar-SA"/>
        </w:rPr>
      </w:pPr>
    </w:p>
    <w:p w:rsidR="00BB6FB7" w:rsidRPr="00BB6FB7" w:rsidRDefault="00BB6FB7" w:rsidP="00BB6FB7">
      <w:pPr>
        <w:widowControl/>
        <w:autoSpaceDE/>
        <w:autoSpaceDN/>
        <w:jc w:val="center"/>
        <w:rPr>
          <w:sz w:val="32"/>
          <w:szCs w:val="32"/>
          <w:lang w:bidi="ar-SA"/>
        </w:rPr>
      </w:pPr>
    </w:p>
    <w:p w:rsidR="00BB6FB7" w:rsidRPr="00BB6FB7" w:rsidRDefault="00BB6FB7" w:rsidP="00BB6FB7">
      <w:pPr>
        <w:widowControl/>
        <w:autoSpaceDE/>
        <w:autoSpaceDN/>
        <w:jc w:val="center"/>
        <w:rPr>
          <w:sz w:val="32"/>
          <w:szCs w:val="32"/>
          <w:lang w:bidi="ar-SA"/>
        </w:rPr>
      </w:pPr>
      <w:proofErr w:type="gramStart"/>
      <w:r w:rsidRPr="00BB6FB7">
        <w:rPr>
          <w:sz w:val="32"/>
          <w:szCs w:val="32"/>
          <w:lang w:bidi="ar-SA"/>
        </w:rPr>
        <w:t>Администрация  Петрозаводского</w:t>
      </w:r>
      <w:proofErr w:type="gramEnd"/>
      <w:r w:rsidRPr="00BB6FB7">
        <w:rPr>
          <w:sz w:val="32"/>
          <w:szCs w:val="32"/>
          <w:lang w:bidi="ar-SA"/>
        </w:rPr>
        <w:t xml:space="preserve"> сельского поселения</w:t>
      </w:r>
    </w:p>
    <w:p w:rsidR="00BB6FB7" w:rsidRPr="00BB6FB7" w:rsidRDefault="00BB6FB7" w:rsidP="00BB6FB7">
      <w:pPr>
        <w:widowControl/>
        <w:autoSpaceDE/>
        <w:autoSpaceDN/>
        <w:jc w:val="center"/>
        <w:rPr>
          <w:iCs/>
          <w:sz w:val="24"/>
          <w:szCs w:val="24"/>
          <w:lang w:bidi="ar-SA"/>
        </w:rPr>
      </w:pPr>
      <w:r w:rsidRPr="00BB6FB7">
        <w:rPr>
          <w:iCs/>
          <w:sz w:val="24"/>
          <w:szCs w:val="24"/>
          <w:lang w:bidi="ar-SA"/>
        </w:rPr>
        <w:t>456947 с. Петропавловка Кусинского муниципального района Челябинской области</w:t>
      </w:r>
    </w:p>
    <w:p w:rsidR="00BB6FB7" w:rsidRPr="00BB6FB7" w:rsidRDefault="00BB6FB7" w:rsidP="00BB6FB7">
      <w:pPr>
        <w:widowControl/>
        <w:autoSpaceDE/>
        <w:autoSpaceDN/>
        <w:jc w:val="center"/>
        <w:rPr>
          <w:iCs/>
          <w:sz w:val="24"/>
          <w:szCs w:val="24"/>
          <w:lang w:bidi="ar-SA"/>
        </w:rPr>
      </w:pPr>
      <w:r w:rsidRPr="00BB6FB7">
        <w:rPr>
          <w:iCs/>
          <w:sz w:val="24"/>
          <w:szCs w:val="24"/>
          <w:lang w:bidi="ar-SA"/>
        </w:rPr>
        <w:t xml:space="preserve">ул. Спартак – 4 </w:t>
      </w:r>
      <w:r w:rsidRPr="00BB6FB7">
        <w:rPr>
          <w:iCs/>
          <w:sz w:val="24"/>
          <w:szCs w:val="24"/>
          <w:lang w:bidi="ar-SA"/>
        </w:rPr>
        <w:tab/>
        <w:t xml:space="preserve">Тел. 3 – 72 – </w:t>
      </w:r>
      <w:proofErr w:type="gramStart"/>
      <w:r w:rsidRPr="00BB6FB7">
        <w:rPr>
          <w:iCs/>
          <w:sz w:val="24"/>
          <w:szCs w:val="24"/>
          <w:lang w:bidi="ar-SA"/>
        </w:rPr>
        <w:t xml:space="preserve">22,   </w:t>
      </w:r>
      <w:proofErr w:type="gramEnd"/>
      <w:r w:rsidRPr="00BB6FB7">
        <w:rPr>
          <w:iCs/>
          <w:sz w:val="24"/>
          <w:szCs w:val="24"/>
          <w:lang w:bidi="ar-SA"/>
        </w:rPr>
        <w:t xml:space="preserve"> 3 –7 1 – 25,    3 – 71 – 75</w:t>
      </w:r>
    </w:p>
    <w:p w:rsidR="00BB6FB7" w:rsidRPr="00BB6FB7" w:rsidRDefault="00BB6FB7" w:rsidP="00BB6FB7">
      <w:pPr>
        <w:widowControl/>
        <w:autoSpaceDE/>
        <w:autoSpaceDN/>
        <w:jc w:val="center"/>
        <w:rPr>
          <w:iCs/>
          <w:sz w:val="24"/>
          <w:szCs w:val="24"/>
          <w:lang w:bidi="ar-SA"/>
        </w:rPr>
      </w:pPr>
      <w:r w:rsidRPr="00BB6FB7">
        <w:rPr>
          <w:iCs/>
          <w:sz w:val="24"/>
          <w:szCs w:val="24"/>
          <w:lang w:bidi="ar-SA"/>
        </w:rPr>
        <w:t>ИНН 7434000983; КПП 743401001; БИК 047532000; ОКПО 04268509</w:t>
      </w:r>
    </w:p>
    <w:p w:rsidR="00BB6FB7" w:rsidRPr="00BB6FB7" w:rsidRDefault="00BB6FB7" w:rsidP="00BB6FB7">
      <w:pPr>
        <w:widowControl/>
        <w:autoSpaceDE/>
        <w:autoSpaceDN/>
        <w:jc w:val="center"/>
        <w:rPr>
          <w:iCs/>
          <w:sz w:val="24"/>
          <w:szCs w:val="24"/>
          <w:lang w:bidi="ar-SA"/>
        </w:rPr>
      </w:pPr>
      <w:r w:rsidRPr="00BB6FB7">
        <w:rPr>
          <w:iCs/>
          <w:sz w:val="24"/>
          <w:szCs w:val="24"/>
          <w:lang w:bidi="ar-SA"/>
        </w:rPr>
        <w:t>Р/</w:t>
      </w:r>
      <w:proofErr w:type="gramStart"/>
      <w:r w:rsidRPr="00BB6FB7">
        <w:rPr>
          <w:iCs/>
          <w:sz w:val="24"/>
          <w:szCs w:val="24"/>
          <w:lang w:bidi="ar-SA"/>
        </w:rPr>
        <w:t>С  40703810700002000005</w:t>
      </w:r>
      <w:proofErr w:type="gramEnd"/>
    </w:p>
    <w:p w:rsidR="00BB6FB7" w:rsidRPr="00BB6FB7" w:rsidRDefault="00D04FF4" w:rsidP="00BB6FB7">
      <w:pPr>
        <w:widowControl/>
        <w:autoSpaceDE/>
        <w:autoSpaceDN/>
        <w:jc w:val="center"/>
        <w:rPr>
          <w:bCs/>
          <w:iCs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pict>
          <v:line id="Прямая соединительная линия 7" o:spid="_x0000_s1026" style="position:absolute;left:0;text-align:left;flip:y;z-index:251659264;visibility:visible" from="9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0dUwIAAGMEAAAOAAAAZHJzL2Uyb0RvYy54bWysVN1u0zAUvkfiHazcd0m6rNuipRNqWm4G&#10;TNrg3rWdxsKxLdtrWiEkxjXSHoFX4AKkSQOeIX0jjt0ftnGDEL1wj33sz9/5zuecnC4agebMWK5k&#10;EaV7SYSYJIpyOSui15eT3lGErMOSYqEkK6Ils9Hp8OmTk1bnrK9qJSgzCECkzVtdRLVzOo9jS2rW&#10;YLunNJOQrJRpsIOpmcXU4BbQGxH3k2QQt8pQbRRh1sJquU5Gw4BfVYy4V1VlmUOiiICbC6MJ49SP&#10;8fAE5zODdc3Jhgb+BxYN5hIu3UGV2GF0ZfgfUA0nRllVuT2imlhVFScs1ADVpMmjai5qrFmoBcSx&#10;eieT/X+w5OX83CBOi+gwQhI30KLu8+rD6qb73n1Z3aDVdfez+9Z97W67H93t6iPEd6tPEPtkd7dZ&#10;vkGHXslW2xwAR/LceC3IQl7oM0XeWiTVqMZyxkJFl0sN16T+RPzgiJ9YDXym7QtFYQ++cirIuqhM&#10;gyrB9Rt/0IODdGgR+rjc9ZEtHCKweHCc7Q8SaDfZ5mKcewh/UBvrnjPVIB8UkeDSS4xzPD+zzlP6&#10;vcUvSzXhQgSbCInaIuofZADtU1YJTn02TMxsOhIGzbF3WviFAh9tM+pK0oBWM0zHm9hhLtYx3C6k&#10;x4NagM8mWlvp3XFyPD4aH2W9rD8Y97KkLHvPJqOsN5ikhwflfjkalel7Ty3N8ppTyqRnt7V1mv2d&#10;bTYPbG3InbF3OsQP0YNgQHb7H0iHtvpOrj0xVXR5brbtBieHzZtX55/K/TnE978Nw18AAAD//wMA&#10;UEsDBBQABgAIAAAAIQA1uCxH2AAAAAYBAAAPAAAAZHJzL2Rvd25yZXYueG1sTI/BTsMwEETvSPyD&#10;tUjcqEPUopLGqRAScKSUcnfjbWIaryPbaQJfz8KlHJ9mNfO2XE+uEycM0XpScDvLQCDV3lhqFOze&#10;n26WIGLSZHTnCRV8YYR1dXlR6sL4kd7wtE2N4BKKhVbQptQXUsa6RafjzPdInB18cDoxhkaaoEcu&#10;d53Ms+xOOm2JF1rd42OL9XE7OAXH7834snsd5jFPH4SbZzuFT6vU9dX0sAKRcErnY/jVZ3Wo2Gnv&#10;BzJRdMxLfiUpWOQgOL5fzJn3fyyrUv7Xr34AAAD//wMAUEsBAi0AFAAGAAgAAAAhALaDOJL+AAAA&#10;4QEAABMAAAAAAAAAAAAAAAAAAAAAAFtDb250ZW50X1R5cGVzXS54bWxQSwECLQAUAAYACAAAACEA&#10;OP0h/9YAAACUAQAACwAAAAAAAAAAAAAAAAAvAQAAX3JlbHMvLnJlbHNQSwECLQAUAAYACAAAACEA&#10;CxUdHVMCAABjBAAADgAAAAAAAAAAAAAAAAAuAgAAZHJzL2Uyb0RvYy54bWxQSwECLQAUAAYACAAA&#10;ACEANbgsR9gAAAAGAQAADwAAAAAAAAAAAAAAAACtBAAAZHJzL2Rvd25yZXYueG1sUEsFBgAAAAAE&#10;AAQA8wAAALIFAAAAAA==&#10;" strokeweight="2pt"/>
        </w:pict>
      </w:r>
      <w:r w:rsidR="00BB6FB7" w:rsidRPr="00BB6FB7">
        <w:rPr>
          <w:bCs/>
          <w:iCs/>
          <w:sz w:val="24"/>
          <w:szCs w:val="24"/>
          <w:lang w:bidi="ar-SA"/>
        </w:rPr>
        <w:t xml:space="preserve">                                                                        </w:t>
      </w:r>
    </w:p>
    <w:p w:rsidR="00DB1E6E" w:rsidRDefault="00DB1E6E">
      <w:pPr>
        <w:pStyle w:val="a3"/>
        <w:spacing w:before="9"/>
        <w:rPr>
          <w:b/>
          <w:sz w:val="27"/>
        </w:rPr>
      </w:pPr>
    </w:p>
    <w:p w:rsidR="00DB1E6E" w:rsidRDefault="00604430">
      <w:pPr>
        <w:ind w:left="1854" w:right="1648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B1E6E" w:rsidRDefault="00DB1E6E">
      <w:pPr>
        <w:pStyle w:val="a3"/>
        <w:spacing w:before="9"/>
        <w:rPr>
          <w:b/>
          <w:sz w:val="27"/>
        </w:rPr>
      </w:pPr>
    </w:p>
    <w:p w:rsidR="00DB1E6E" w:rsidRDefault="00BB6FB7">
      <w:pPr>
        <w:tabs>
          <w:tab w:val="left" w:pos="8237"/>
        </w:tabs>
        <w:spacing w:line="322" w:lineRule="exact"/>
        <w:ind w:left="316"/>
        <w:rPr>
          <w:sz w:val="28"/>
        </w:rPr>
      </w:pPr>
      <w:r>
        <w:rPr>
          <w:sz w:val="28"/>
        </w:rPr>
        <w:t>29</w:t>
      </w:r>
      <w:r w:rsidR="00604430">
        <w:rPr>
          <w:sz w:val="28"/>
        </w:rPr>
        <w:t>.12.201</w:t>
      </w:r>
      <w:r>
        <w:rPr>
          <w:sz w:val="28"/>
        </w:rPr>
        <w:t>7</w:t>
      </w:r>
      <w:r w:rsidR="00604430">
        <w:rPr>
          <w:spacing w:val="-2"/>
          <w:sz w:val="28"/>
        </w:rPr>
        <w:t xml:space="preserve"> </w:t>
      </w:r>
      <w:r w:rsidR="00604430">
        <w:rPr>
          <w:sz w:val="28"/>
        </w:rPr>
        <w:t>г.</w:t>
      </w:r>
      <w:r w:rsidR="00604430">
        <w:rPr>
          <w:sz w:val="28"/>
        </w:rPr>
        <w:tab/>
      </w:r>
    </w:p>
    <w:p w:rsidR="00DB1E6E" w:rsidRDefault="00604430">
      <w:pPr>
        <w:ind w:left="316"/>
        <w:rPr>
          <w:sz w:val="28"/>
        </w:rPr>
      </w:pPr>
      <w:r>
        <w:rPr>
          <w:sz w:val="28"/>
        </w:rPr>
        <w:t>№ 2</w:t>
      </w:r>
      <w:r w:rsidR="00BB6FB7">
        <w:rPr>
          <w:sz w:val="28"/>
        </w:rPr>
        <w:t>6</w:t>
      </w:r>
    </w:p>
    <w:p w:rsidR="00DB1E6E" w:rsidRDefault="00604430">
      <w:pPr>
        <w:spacing w:before="225"/>
        <w:ind w:left="316"/>
        <w:rPr>
          <w:b/>
          <w:sz w:val="28"/>
        </w:rPr>
      </w:pPr>
      <w:r>
        <w:rPr>
          <w:b/>
          <w:sz w:val="28"/>
        </w:rPr>
        <w:t>О принятии муниципальной целевой программы</w:t>
      </w:r>
    </w:p>
    <w:p w:rsidR="00DB1E6E" w:rsidRDefault="00604430">
      <w:pPr>
        <w:ind w:left="316" w:right="3715"/>
        <w:rPr>
          <w:b/>
          <w:sz w:val="28"/>
        </w:rPr>
      </w:pPr>
      <w:r>
        <w:rPr>
          <w:b/>
          <w:sz w:val="28"/>
        </w:rPr>
        <w:t xml:space="preserve">«Функционирование системы воинского учета в </w:t>
      </w:r>
      <w:r w:rsidR="00BB6FB7">
        <w:rPr>
          <w:b/>
          <w:sz w:val="28"/>
        </w:rPr>
        <w:t>Петрозаводском</w:t>
      </w:r>
      <w:r>
        <w:rPr>
          <w:b/>
          <w:sz w:val="28"/>
        </w:rPr>
        <w:t xml:space="preserve"> сельском поселении» на 201</w:t>
      </w:r>
      <w:r w:rsidR="00BB6FB7">
        <w:rPr>
          <w:b/>
          <w:sz w:val="28"/>
        </w:rPr>
        <w:t>8-2020</w:t>
      </w:r>
      <w:r>
        <w:rPr>
          <w:b/>
          <w:sz w:val="28"/>
        </w:rPr>
        <w:t xml:space="preserve"> год</w:t>
      </w:r>
      <w:r w:rsidR="00BB6FB7">
        <w:rPr>
          <w:b/>
          <w:sz w:val="28"/>
        </w:rPr>
        <w:t>а</w:t>
      </w:r>
    </w:p>
    <w:p w:rsidR="00DB1E6E" w:rsidRDefault="00604430">
      <w:pPr>
        <w:ind w:left="316" w:right="106" w:firstLine="54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r w:rsidR="00BB6FB7">
        <w:rPr>
          <w:sz w:val="28"/>
        </w:rPr>
        <w:t>Петрозаводского</w:t>
      </w:r>
      <w:r>
        <w:rPr>
          <w:sz w:val="28"/>
        </w:rPr>
        <w:t xml:space="preserve"> сельско</w:t>
      </w:r>
      <w:r w:rsidR="00BB6FB7">
        <w:rPr>
          <w:sz w:val="28"/>
        </w:rPr>
        <w:t>го</w:t>
      </w:r>
      <w:r>
        <w:rPr>
          <w:sz w:val="28"/>
        </w:rPr>
        <w:t xml:space="preserve"> поселени</w:t>
      </w:r>
      <w:r w:rsidR="00BB6FB7">
        <w:rPr>
          <w:sz w:val="28"/>
        </w:rPr>
        <w:t>я</w:t>
      </w:r>
      <w:r>
        <w:rPr>
          <w:sz w:val="28"/>
        </w:rPr>
        <w:t xml:space="preserve"> </w:t>
      </w:r>
      <w:r w:rsidR="00BB6FB7">
        <w:rPr>
          <w:sz w:val="28"/>
        </w:rPr>
        <w:t>Кусинского района Челябинской области.</w:t>
      </w:r>
      <w:r>
        <w:rPr>
          <w:sz w:val="28"/>
        </w:rPr>
        <w:t xml:space="preserve"> </w:t>
      </w:r>
    </w:p>
    <w:p w:rsidR="00DB1E6E" w:rsidRDefault="00DB1E6E">
      <w:pPr>
        <w:pStyle w:val="a3"/>
        <w:spacing w:before="5"/>
        <w:rPr>
          <w:sz w:val="27"/>
        </w:rPr>
      </w:pPr>
    </w:p>
    <w:p w:rsidR="00DB1E6E" w:rsidRDefault="00604430">
      <w:pPr>
        <w:ind w:left="856"/>
        <w:rPr>
          <w:sz w:val="28"/>
        </w:rPr>
      </w:pPr>
      <w:r>
        <w:rPr>
          <w:sz w:val="28"/>
        </w:rPr>
        <w:t>ПОСТАНОВЛЯЮ:</w:t>
      </w:r>
    </w:p>
    <w:p w:rsidR="00DB1E6E" w:rsidRDefault="00DB1E6E">
      <w:pPr>
        <w:pStyle w:val="a3"/>
        <w:spacing w:before="2"/>
        <w:rPr>
          <w:sz w:val="28"/>
        </w:rPr>
      </w:pPr>
    </w:p>
    <w:p w:rsidR="00DB1E6E" w:rsidRDefault="00604430">
      <w:pPr>
        <w:pStyle w:val="a4"/>
        <w:numPr>
          <w:ilvl w:val="0"/>
          <w:numId w:val="6"/>
        </w:numPr>
        <w:tabs>
          <w:tab w:val="left" w:pos="1375"/>
        </w:tabs>
        <w:ind w:right="108" w:firstLine="708"/>
        <w:jc w:val="both"/>
        <w:rPr>
          <w:sz w:val="28"/>
        </w:rPr>
      </w:pPr>
      <w:r>
        <w:rPr>
          <w:sz w:val="28"/>
        </w:rPr>
        <w:t xml:space="preserve">Утвердить муниципальную целевую программу «Функционирование системы воинского учета в </w:t>
      </w:r>
      <w:r w:rsidR="00BB6FB7">
        <w:rPr>
          <w:sz w:val="28"/>
        </w:rPr>
        <w:t xml:space="preserve">Петрозаводском </w:t>
      </w:r>
      <w:r>
        <w:rPr>
          <w:sz w:val="28"/>
        </w:rPr>
        <w:t>сельском поселении» на 201</w:t>
      </w:r>
      <w:r w:rsidR="00BB6FB7">
        <w:rPr>
          <w:sz w:val="28"/>
        </w:rPr>
        <w:t>8-2020</w:t>
      </w:r>
      <w:r>
        <w:rPr>
          <w:sz w:val="28"/>
        </w:rPr>
        <w:t xml:space="preserve"> год</w:t>
      </w:r>
      <w:r w:rsidR="00BB6FB7">
        <w:rPr>
          <w:sz w:val="28"/>
        </w:rPr>
        <w:t>а</w:t>
      </w:r>
      <w:r>
        <w:rPr>
          <w:sz w:val="28"/>
        </w:rPr>
        <w:t>, 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приложению.</w:t>
      </w:r>
    </w:p>
    <w:p w:rsidR="00DB1E6E" w:rsidRDefault="00604430">
      <w:pPr>
        <w:pStyle w:val="a4"/>
        <w:numPr>
          <w:ilvl w:val="0"/>
          <w:numId w:val="6"/>
        </w:numPr>
        <w:tabs>
          <w:tab w:val="left" w:pos="1414"/>
        </w:tabs>
        <w:ind w:right="107" w:firstLine="708"/>
        <w:jc w:val="both"/>
        <w:rPr>
          <w:sz w:val="28"/>
        </w:rPr>
      </w:pPr>
      <w:r>
        <w:rPr>
          <w:sz w:val="28"/>
        </w:rPr>
        <w:t xml:space="preserve">Финансирование программы осуществлять за счет субвенции из </w:t>
      </w:r>
      <w:r w:rsidR="00BB6FB7">
        <w:rPr>
          <w:sz w:val="28"/>
        </w:rPr>
        <w:t>Федерального</w:t>
      </w:r>
      <w:r>
        <w:rPr>
          <w:sz w:val="28"/>
        </w:rPr>
        <w:t xml:space="preserve"> бюджета бюджету муниципального образования на осуществление первоначального воинского учета на территориях где отсутствует военный комиссариат в пределах средств, утверждаемых соответствующими разделами бюджета</w:t>
      </w:r>
      <w:r>
        <w:rPr>
          <w:spacing w:val="-9"/>
          <w:sz w:val="28"/>
        </w:rPr>
        <w:t xml:space="preserve"> </w:t>
      </w:r>
      <w:r>
        <w:rPr>
          <w:sz w:val="28"/>
        </w:rPr>
        <w:t>поселения.</w:t>
      </w:r>
    </w:p>
    <w:p w:rsidR="00DB1E6E" w:rsidRDefault="00604430">
      <w:pPr>
        <w:pStyle w:val="a4"/>
        <w:numPr>
          <w:ilvl w:val="0"/>
          <w:numId w:val="6"/>
        </w:numPr>
        <w:tabs>
          <w:tab w:val="left" w:pos="1396"/>
        </w:tabs>
        <w:ind w:right="107" w:firstLine="708"/>
        <w:jc w:val="both"/>
        <w:rPr>
          <w:sz w:val="28"/>
        </w:rPr>
      </w:pPr>
      <w:r>
        <w:rPr>
          <w:sz w:val="28"/>
        </w:rPr>
        <w:t xml:space="preserve">Настоящее постановление подлежит официальному </w:t>
      </w:r>
      <w:proofErr w:type="gramStart"/>
      <w:r>
        <w:rPr>
          <w:sz w:val="28"/>
        </w:rPr>
        <w:t>опубликованию  на</w:t>
      </w:r>
      <w:proofErr w:type="gramEnd"/>
      <w:r>
        <w:rPr>
          <w:sz w:val="28"/>
        </w:rPr>
        <w:t xml:space="preserve"> </w:t>
      </w:r>
      <w:r w:rsidR="00BB6FB7">
        <w:rPr>
          <w:sz w:val="28"/>
        </w:rPr>
        <w:t xml:space="preserve">официальном сайте Петрозаводского сельского поселения. </w:t>
      </w:r>
      <w:r>
        <w:rPr>
          <w:sz w:val="28"/>
        </w:rPr>
        <w:t xml:space="preserve"> </w:t>
      </w:r>
    </w:p>
    <w:p w:rsidR="00DB1E6E" w:rsidRDefault="00604430">
      <w:pPr>
        <w:pStyle w:val="a4"/>
        <w:numPr>
          <w:ilvl w:val="0"/>
          <w:numId w:val="6"/>
        </w:numPr>
        <w:tabs>
          <w:tab w:val="left" w:pos="1138"/>
        </w:tabs>
        <w:spacing w:before="1"/>
        <w:ind w:left="1137" w:hanging="281"/>
        <w:jc w:val="left"/>
        <w:rPr>
          <w:sz w:val="28"/>
        </w:rPr>
      </w:pPr>
      <w:r>
        <w:rPr>
          <w:sz w:val="28"/>
        </w:rPr>
        <w:t>Контроль за выполнением постановления оставляю за</w:t>
      </w:r>
      <w:r>
        <w:rPr>
          <w:spacing w:val="-10"/>
          <w:sz w:val="28"/>
        </w:rPr>
        <w:t xml:space="preserve"> </w:t>
      </w:r>
      <w:r>
        <w:rPr>
          <w:sz w:val="28"/>
        </w:rPr>
        <w:t>собой.</w:t>
      </w:r>
    </w:p>
    <w:p w:rsidR="00DB1E6E" w:rsidRDefault="00DB1E6E">
      <w:pPr>
        <w:pStyle w:val="a3"/>
        <w:spacing w:before="10"/>
        <w:rPr>
          <w:sz w:val="27"/>
        </w:rPr>
      </w:pPr>
    </w:p>
    <w:p w:rsidR="00DB1E6E" w:rsidRDefault="00604430">
      <w:pPr>
        <w:spacing w:line="322" w:lineRule="exact"/>
        <w:ind w:left="316"/>
        <w:rPr>
          <w:sz w:val="28"/>
        </w:rPr>
      </w:pPr>
      <w:r>
        <w:rPr>
          <w:sz w:val="28"/>
        </w:rPr>
        <w:t>Глава администрации</w:t>
      </w:r>
    </w:p>
    <w:p w:rsidR="00DB1E6E" w:rsidRDefault="00BB6FB7">
      <w:pPr>
        <w:tabs>
          <w:tab w:val="left" w:pos="8216"/>
        </w:tabs>
        <w:spacing w:line="322" w:lineRule="exact"/>
        <w:ind w:left="316"/>
        <w:rPr>
          <w:sz w:val="28"/>
        </w:rPr>
      </w:pPr>
      <w:r>
        <w:rPr>
          <w:spacing w:val="-1"/>
          <w:sz w:val="28"/>
        </w:rPr>
        <w:t>Петрозаводского</w:t>
      </w:r>
      <w:r w:rsidR="00604430">
        <w:rPr>
          <w:spacing w:val="-1"/>
          <w:sz w:val="28"/>
        </w:rPr>
        <w:t xml:space="preserve"> </w:t>
      </w:r>
      <w:r w:rsidR="00604430">
        <w:rPr>
          <w:sz w:val="28"/>
        </w:rPr>
        <w:t>сельского</w:t>
      </w:r>
      <w:r w:rsidR="00604430">
        <w:rPr>
          <w:spacing w:val="-4"/>
          <w:sz w:val="28"/>
        </w:rPr>
        <w:t xml:space="preserve"> </w:t>
      </w:r>
      <w:r>
        <w:rPr>
          <w:sz w:val="28"/>
        </w:rPr>
        <w:t xml:space="preserve">поселения                               </w:t>
      </w:r>
      <w:proofErr w:type="spellStart"/>
      <w:r>
        <w:rPr>
          <w:sz w:val="28"/>
        </w:rPr>
        <w:t>Р.Ф.Сайфигазин</w:t>
      </w:r>
      <w:proofErr w:type="spellEnd"/>
    </w:p>
    <w:p w:rsidR="00DB1E6E" w:rsidRDefault="00DB1E6E">
      <w:pPr>
        <w:pStyle w:val="a3"/>
        <w:spacing w:before="1"/>
        <w:rPr>
          <w:sz w:val="28"/>
        </w:rPr>
      </w:pPr>
    </w:p>
    <w:p w:rsidR="00BB6FB7" w:rsidRDefault="00BB6FB7">
      <w:pPr>
        <w:pStyle w:val="a3"/>
        <w:spacing w:before="67"/>
        <w:ind w:right="109"/>
        <w:jc w:val="right"/>
        <w:rPr>
          <w:spacing w:val="-1"/>
        </w:rPr>
      </w:pPr>
    </w:p>
    <w:p w:rsidR="00BB6FB7" w:rsidRDefault="00BB6FB7">
      <w:pPr>
        <w:pStyle w:val="a3"/>
        <w:spacing w:before="67"/>
        <w:ind w:right="109"/>
        <w:jc w:val="right"/>
        <w:rPr>
          <w:spacing w:val="-1"/>
        </w:rPr>
      </w:pPr>
    </w:p>
    <w:p w:rsidR="00BB6FB7" w:rsidRDefault="00BB6FB7">
      <w:pPr>
        <w:pStyle w:val="a3"/>
        <w:spacing w:before="67"/>
        <w:ind w:right="109"/>
        <w:jc w:val="right"/>
        <w:rPr>
          <w:spacing w:val="-1"/>
        </w:rPr>
      </w:pPr>
    </w:p>
    <w:p w:rsidR="00BB6FB7" w:rsidRDefault="00BB6FB7">
      <w:pPr>
        <w:pStyle w:val="a3"/>
        <w:spacing w:before="67"/>
        <w:ind w:right="109"/>
        <w:jc w:val="right"/>
        <w:rPr>
          <w:spacing w:val="-1"/>
        </w:rPr>
      </w:pPr>
    </w:p>
    <w:p w:rsidR="00BB6FB7" w:rsidRDefault="00BB6FB7">
      <w:pPr>
        <w:pStyle w:val="a3"/>
        <w:spacing w:before="67"/>
        <w:ind w:right="109"/>
        <w:jc w:val="right"/>
        <w:rPr>
          <w:spacing w:val="-1"/>
        </w:rPr>
      </w:pPr>
    </w:p>
    <w:p w:rsidR="00BB6FB7" w:rsidRDefault="00BB6FB7">
      <w:pPr>
        <w:pStyle w:val="a3"/>
        <w:spacing w:before="67"/>
        <w:ind w:right="109"/>
        <w:jc w:val="right"/>
        <w:rPr>
          <w:spacing w:val="-1"/>
        </w:rPr>
      </w:pPr>
    </w:p>
    <w:p w:rsidR="00DB1E6E" w:rsidRDefault="00604430">
      <w:pPr>
        <w:pStyle w:val="a3"/>
        <w:spacing w:before="67"/>
        <w:ind w:right="109"/>
        <w:jc w:val="right"/>
      </w:pPr>
      <w:r>
        <w:rPr>
          <w:spacing w:val="-1"/>
        </w:rPr>
        <w:lastRenderedPageBreak/>
        <w:t>УТВЕРЖДЕНА</w:t>
      </w:r>
    </w:p>
    <w:p w:rsidR="00DB1E6E" w:rsidRDefault="00DB1E6E">
      <w:pPr>
        <w:pStyle w:val="a3"/>
      </w:pPr>
    </w:p>
    <w:p w:rsidR="00DB1E6E" w:rsidRDefault="00604430">
      <w:pPr>
        <w:pStyle w:val="a3"/>
        <w:ind w:left="6466" w:right="108" w:firstLine="1118"/>
        <w:jc w:val="right"/>
      </w:pPr>
      <w:r>
        <w:t>Постановлением</w:t>
      </w:r>
      <w:r>
        <w:rPr>
          <w:spacing w:val="-13"/>
        </w:rPr>
        <w:t xml:space="preserve"> </w:t>
      </w:r>
      <w:r>
        <w:t>главы</w:t>
      </w:r>
      <w:r>
        <w:rPr>
          <w:spacing w:val="-1"/>
        </w:rPr>
        <w:t xml:space="preserve"> </w:t>
      </w:r>
      <w:r w:rsidR="00BB6FB7">
        <w:rPr>
          <w:spacing w:val="-1"/>
        </w:rPr>
        <w:t>Петрозаводского</w:t>
      </w:r>
      <w:r>
        <w:t xml:space="preserve"> сельского</w:t>
      </w:r>
      <w:r>
        <w:rPr>
          <w:spacing w:val="-12"/>
        </w:rPr>
        <w:t xml:space="preserve"> </w:t>
      </w:r>
      <w:r>
        <w:t>поселения</w:t>
      </w:r>
    </w:p>
    <w:p w:rsidR="00DB1E6E" w:rsidRDefault="00604430">
      <w:pPr>
        <w:pStyle w:val="a3"/>
        <w:ind w:right="108"/>
        <w:jc w:val="right"/>
      </w:pPr>
      <w:r>
        <w:t xml:space="preserve">от </w:t>
      </w:r>
      <w:r w:rsidR="00BB6FB7">
        <w:t>29</w:t>
      </w:r>
      <w:r>
        <w:t>.12.201</w:t>
      </w:r>
      <w:r w:rsidR="00BB6FB7">
        <w:t>7</w:t>
      </w:r>
      <w:r>
        <w:t xml:space="preserve"> г.</w:t>
      </w:r>
      <w:r>
        <w:rPr>
          <w:spacing w:val="-3"/>
        </w:rPr>
        <w:t xml:space="preserve"> </w:t>
      </w:r>
      <w:r>
        <w:t>№2</w:t>
      </w:r>
      <w:r w:rsidR="00BB6FB7">
        <w:t>6</w:t>
      </w:r>
    </w:p>
    <w:p w:rsidR="00DB1E6E" w:rsidRDefault="00DB1E6E">
      <w:pPr>
        <w:pStyle w:val="a3"/>
        <w:rPr>
          <w:sz w:val="26"/>
        </w:rPr>
      </w:pPr>
    </w:p>
    <w:p w:rsidR="00DB1E6E" w:rsidRDefault="00DB1E6E">
      <w:pPr>
        <w:pStyle w:val="a3"/>
        <w:rPr>
          <w:sz w:val="26"/>
        </w:rPr>
      </w:pPr>
    </w:p>
    <w:p w:rsidR="00DB1E6E" w:rsidRDefault="00DB1E6E">
      <w:pPr>
        <w:pStyle w:val="a3"/>
        <w:rPr>
          <w:sz w:val="26"/>
        </w:rPr>
      </w:pPr>
    </w:p>
    <w:p w:rsidR="00DB1E6E" w:rsidRDefault="00DB1E6E">
      <w:pPr>
        <w:pStyle w:val="a3"/>
        <w:rPr>
          <w:sz w:val="26"/>
        </w:rPr>
      </w:pPr>
    </w:p>
    <w:p w:rsidR="00DB1E6E" w:rsidRDefault="00DB1E6E">
      <w:pPr>
        <w:pStyle w:val="a3"/>
        <w:rPr>
          <w:sz w:val="26"/>
        </w:rPr>
      </w:pPr>
    </w:p>
    <w:p w:rsidR="00DB1E6E" w:rsidRDefault="00DB1E6E">
      <w:pPr>
        <w:pStyle w:val="a3"/>
        <w:rPr>
          <w:sz w:val="26"/>
        </w:rPr>
      </w:pPr>
    </w:p>
    <w:p w:rsidR="00DB1E6E" w:rsidRDefault="00DB1E6E">
      <w:pPr>
        <w:pStyle w:val="a3"/>
        <w:rPr>
          <w:sz w:val="26"/>
        </w:rPr>
      </w:pPr>
    </w:p>
    <w:p w:rsidR="00DB1E6E" w:rsidRDefault="00DB1E6E">
      <w:pPr>
        <w:pStyle w:val="a3"/>
        <w:rPr>
          <w:sz w:val="26"/>
        </w:rPr>
      </w:pPr>
    </w:p>
    <w:p w:rsidR="00DB1E6E" w:rsidRDefault="00DB1E6E">
      <w:pPr>
        <w:pStyle w:val="a3"/>
        <w:rPr>
          <w:sz w:val="21"/>
        </w:rPr>
      </w:pPr>
    </w:p>
    <w:p w:rsidR="00DB1E6E" w:rsidRDefault="00604430">
      <w:pPr>
        <w:pStyle w:val="1"/>
        <w:spacing w:before="1"/>
        <w:ind w:left="1106"/>
        <w:jc w:val="left"/>
      </w:pPr>
      <w:r>
        <w:t>МУНИЦИПАЛЬНАЯ ЦЕЛЕВАЯ</w:t>
      </w:r>
      <w:r>
        <w:rPr>
          <w:spacing w:val="88"/>
        </w:rPr>
        <w:t xml:space="preserve"> </w:t>
      </w:r>
      <w:r>
        <w:t>ПРОГРАММА</w:t>
      </w:r>
    </w:p>
    <w:p w:rsidR="00DB1E6E" w:rsidRDefault="00604430">
      <w:pPr>
        <w:spacing w:before="102"/>
        <w:ind w:left="1854" w:right="1651"/>
        <w:jc w:val="center"/>
        <w:rPr>
          <w:b/>
          <w:sz w:val="36"/>
        </w:rPr>
      </w:pPr>
      <w:r>
        <w:rPr>
          <w:b/>
          <w:sz w:val="36"/>
        </w:rPr>
        <w:t>«ФУНКЦИОНИРОВАНИЕ СИСТЕМЫ ВОИНСКОГО УЧЕТА</w:t>
      </w:r>
    </w:p>
    <w:p w:rsidR="00DB1E6E" w:rsidRDefault="00604430">
      <w:pPr>
        <w:ind w:left="1854" w:right="1650"/>
        <w:jc w:val="center"/>
        <w:rPr>
          <w:b/>
          <w:sz w:val="36"/>
        </w:rPr>
      </w:pPr>
      <w:r>
        <w:rPr>
          <w:b/>
          <w:sz w:val="36"/>
        </w:rPr>
        <w:t xml:space="preserve">В </w:t>
      </w:r>
      <w:r w:rsidR="00BB6FB7">
        <w:rPr>
          <w:b/>
          <w:sz w:val="36"/>
        </w:rPr>
        <w:t>ПЕТРОЗАВОДСКОМ</w:t>
      </w:r>
      <w:r>
        <w:rPr>
          <w:b/>
          <w:sz w:val="36"/>
        </w:rPr>
        <w:t xml:space="preserve"> СЕЛЬСКОМ ПОСЕЛЕНИИ»</w:t>
      </w:r>
    </w:p>
    <w:p w:rsidR="00DB1E6E" w:rsidRDefault="00DB1E6E">
      <w:pPr>
        <w:pStyle w:val="a3"/>
        <w:spacing w:before="11"/>
        <w:rPr>
          <w:b/>
          <w:sz w:val="35"/>
        </w:rPr>
      </w:pPr>
    </w:p>
    <w:p w:rsidR="00DB1E6E" w:rsidRDefault="00604430">
      <w:pPr>
        <w:ind w:left="1854" w:right="1649"/>
        <w:jc w:val="center"/>
        <w:rPr>
          <w:b/>
          <w:sz w:val="36"/>
        </w:rPr>
      </w:pPr>
      <w:r>
        <w:rPr>
          <w:b/>
          <w:sz w:val="36"/>
        </w:rPr>
        <w:t>НА 201</w:t>
      </w:r>
      <w:r w:rsidR="00BB6FB7">
        <w:rPr>
          <w:b/>
          <w:sz w:val="36"/>
        </w:rPr>
        <w:t>8-2020</w:t>
      </w:r>
      <w:r>
        <w:rPr>
          <w:b/>
          <w:sz w:val="36"/>
        </w:rPr>
        <w:t xml:space="preserve"> ГОД</w:t>
      </w:r>
      <w:r w:rsidR="0018075C">
        <w:rPr>
          <w:b/>
          <w:sz w:val="36"/>
        </w:rPr>
        <w:t>Ы.</w:t>
      </w:r>
    </w:p>
    <w:p w:rsidR="00DB1E6E" w:rsidRDefault="00DB1E6E">
      <w:pPr>
        <w:jc w:val="center"/>
        <w:rPr>
          <w:sz w:val="36"/>
        </w:rPr>
        <w:sectPr w:rsidR="00DB1E6E" w:rsidSect="00D04FF4">
          <w:pgSz w:w="11910" w:h="16840"/>
          <w:pgMar w:top="1080" w:right="740" w:bottom="280" w:left="567" w:header="720" w:footer="720" w:gutter="0"/>
          <w:cols w:space="720"/>
        </w:sectPr>
      </w:pPr>
    </w:p>
    <w:p w:rsidR="00DB1E6E" w:rsidRDefault="00604430">
      <w:pPr>
        <w:pStyle w:val="2"/>
        <w:spacing w:before="69"/>
        <w:ind w:right="1591"/>
        <w:jc w:val="center"/>
      </w:pPr>
      <w:r>
        <w:lastRenderedPageBreak/>
        <w:t>ПАСПОРТ</w:t>
      </w:r>
    </w:p>
    <w:p w:rsidR="00DB1E6E" w:rsidRDefault="00604430">
      <w:pPr>
        <w:spacing w:before="199"/>
        <w:ind w:left="1933"/>
        <w:rPr>
          <w:b/>
          <w:sz w:val="28"/>
        </w:rPr>
      </w:pPr>
      <w:r>
        <w:rPr>
          <w:b/>
          <w:sz w:val="28"/>
        </w:rPr>
        <w:t>МУНИЦИПАЛЬНОЙ ЦЕЛЕВОЙ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ПРОГРАММЫ</w:t>
      </w:r>
    </w:p>
    <w:p w:rsidR="00DB1E6E" w:rsidRDefault="00604430">
      <w:pPr>
        <w:spacing w:before="5" w:line="237" w:lineRule="auto"/>
        <w:ind w:left="962" w:right="753"/>
        <w:jc w:val="center"/>
        <w:rPr>
          <w:b/>
          <w:sz w:val="28"/>
        </w:rPr>
      </w:pPr>
      <w:r>
        <w:rPr>
          <w:b/>
          <w:sz w:val="28"/>
        </w:rPr>
        <w:t xml:space="preserve">«ФУНКЦИОНИРОВАНИЕ СИСТЕМЫ ВОИНСКОГО УЧЕТА В </w:t>
      </w:r>
      <w:r w:rsidR="0018075C">
        <w:rPr>
          <w:b/>
          <w:sz w:val="28"/>
        </w:rPr>
        <w:t>ПЕТРОЗАВОДСКОМ</w:t>
      </w:r>
      <w:r>
        <w:rPr>
          <w:b/>
          <w:sz w:val="28"/>
        </w:rPr>
        <w:t xml:space="preserve"> СЕЛЬСКОМ </w:t>
      </w:r>
      <w:proofErr w:type="gramStart"/>
      <w:r>
        <w:rPr>
          <w:b/>
          <w:sz w:val="28"/>
        </w:rPr>
        <w:t xml:space="preserve">ПОСЕЛЕНИИ» </w:t>
      </w:r>
      <w:r w:rsidR="0018075C">
        <w:rPr>
          <w:b/>
          <w:sz w:val="28"/>
        </w:rPr>
        <w:t xml:space="preserve">  </w:t>
      </w:r>
      <w:proofErr w:type="gramEnd"/>
      <w:r w:rsidR="0018075C">
        <w:rPr>
          <w:b/>
          <w:sz w:val="28"/>
        </w:rPr>
        <w:t xml:space="preserve">                     </w:t>
      </w:r>
      <w:r>
        <w:rPr>
          <w:b/>
          <w:sz w:val="28"/>
        </w:rPr>
        <w:t>НА 201</w:t>
      </w:r>
      <w:r w:rsidR="0018075C">
        <w:rPr>
          <w:b/>
          <w:sz w:val="28"/>
        </w:rPr>
        <w:t>8-2020</w:t>
      </w:r>
      <w:r>
        <w:rPr>
          <w:b/>
          <w:sz w:val="28"/>
        </w:rPr>
        <w:t xml:space="preserve"> ГОД</w:t>
      </w:r>
      <w:r w:rsidR="0018075C">
        <w:rPr>
          <w:b/>
          <w:sz w:val="28"/>
        </w:rPr>
        <w:t>Ы</w:t>
      </w:r>
    </w:p>
    <w:p w:rsidR="00DB1E6E" w:rsidRDefault="00DB1E6E">
      <w:pPr>
        <w:pStyle w:val="a3"/>
        <w:rPr>
          <w:b/>
          <w:sz w:val="20"/>
        </w:rPr>
      </w:pPr>
    </w:p>
    <w:p w:rsidR="00DB1E6E" w:rsidRDefault="00DB1E6E">
      <w:pPr>
        <w:pStyle w:val="a3"/>
        <w:rPr>
          <w:b/>
          <w:sz w:val="20"/>
        </w:rPr>
      </w:pPr>
    </w:p>
    <w:p w:rsidR="00DB1E6E" w:rsidRDefault="00DB1E6E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014"/>
        <w:gridCol w:w="6717"/>
      </w:tblGrid>
      <w:tr w:rsidR="00DB1E6E">
        <w:trPr>
          <w:trHeight w:val="1009"/>
        </w:trPr>
        <w:tc>
          <w:tcPr>
            <w:tcW w:w="3014" w:type="dxa"/>
          </w:tcPr>
          <w:p w:rsidR="00DB1E6E" w:rsidRDefault="00604430">
            <w:pPr>
              <w:pStyle w:val="TableParagraph"/>
              <w:ind w:left="200" w:right="368"/>
              <w:rPr>
                <w:b/>
              </w:rPr>
            </w:pPr>
            <w:r>
              <w:rPr>
                <w:b/>
              </w:rPr>
              <w:t xml:space="preserve">Наименование главного распорядителя средств бюджета </w:t>
            </w:r>
            <w:r w:rsidR="0018075C">
              <w:rPr>
                <w:b/>
              </w:rPr>
              <w:t>Петрозаводского</w:t>
            </w:r>
          </w:p>
          <w:p w:rsidR="00DB1E6E" w:rsidRDefault="00604430">
            <w:pPr>
              <w:pStyle w:val="TableParagraph"/>
              <w:spacing w:line="234" w:lineRule="exact"/>
              <w:ind w:left="200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6717" w:type="dxa"/>
          </w:tcPr>
          <w:p w:rsidR="00DB1E6E" w:rsidRDefault="00604430" w:rsidP="0018075C">
            <w:pPr>
              <w:pStyle w:val="TableParagraph"/>
              <w:spacing w:line="244" w:lineRule="exact"/>
            </w:pPr>
            <w:r>
              <w:t xml:space="preserve">Администрация </w:t>
            </w:r>
            <w:r w:rsidR="0018075C">
              <w:t>Петрозаводского</w:t>
            </w:r>
            <w:r>
              <w:t xml:space="preserve"> сельского поселения</w:t>
            </w:r>
          </w:p>
        </w:tc>
      </w:tr>
      <w:tr w:rsidR="00DB1E6E">
        <w:trPr>
          <w:trHeight w:val="755"/>
        </w:trPr>
        <w:tc>
          <w:tcPr>
            <w:tcW w:w="3014" w:type="dxa"/>
          </w:tcPr>
          <w:p w:rsidR="00DB1E6E" w:rsidRDefault="00604430">
            <w:pPr>
              <w:pStyle w:val="TableParagraph"/>
              <w:spacing w:line="242" w:lineRule="auto"/>
              <w:ind w:left="200" w:right="1321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717" w:type="dxa"/>
          </w:tcPr>
          <w:p w:rsidR="00DB1E6E" w:rsidRDefault="00604430" w:rsidP="0018075C">
            <w:pPr>
              <w:pStyle w:val="TableParagraph"/>
              <w:spacing w:line="242" w:lineRule="auto"/>
            </w:pPr>
            <w:r>
              <w:t xml:space="preserve">Муниципальная целевая программа «Функционирование системы воинского учета в </w:t>
            </w:r>
            <w:r w:rsidR="0018075C">
              <w:t>Петрозаводском</w:t>
            </w:r>
            <w:r>
              <w:t xml:space="preserve"> сельском поселении» на 201</w:t>
            </w:r>
            <w:r w:rsidR="0018075C">
              <w:t>8-2020</w:t>
            </w:r>
            <w:r>
              <w:t xml:space="preserve"> </w:t>
            </w:r>
            <w:proofErr w:type="gramStart"/>
            <w:r>
              <w:t>год</w:t>
            </w:r>
            <w:r w:rsidR="0018075C">
              <w:t xml:space="preserve">ы  </w:t>
            </w:r>
            <w:r>
              <w:t>(</w:t>
            </w:r>
            <w:proofErr w:type="gramEnd"/>
            <w:r>
              <w:t>далее - Программа)</w:t>
            </w:r>
          </w:p>
        </w:tc>
      </w:tr>
      <w:tr w:rsidR="00DB1E6E">
        <w:trPr>
          <w:trHeight w:val="1518"/>
        </w:trPr>
        <w:tc>
          <w:tcPr>
            <w:tcW w:w="3014" w:type="dxa"/>
          </w:tcPr>
          <w:p w:rsidR="00DB1E6E" w:rsidRDefault="00604430">
            <w:pPr>
              <w:pStyle w:val="TableParagraph"/>
              <w:ind w:left="200" w:right="88"/>
              <w:rPr>
                <w:b/>
              </w:rPr>
            </w:pPr>
            <w:r>
              <w:rPr>
                <w:b/>
              </w:rPr>
              <w:t>Основания для разработки Программы</w:t>
            </w:r>
          </w:p>
        </w:tc>
        <w:tc>
          <w:tcPr>
            <w:tcW w:w="6717" w:type="dxa"/>
          </w:tcPr>
          <w:p w:rsidR="00DB1E6E" w:rsidRDefault="00604430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line="242" w:lineRule="auto"/>
              <w:ind w:right="196" w:firstLine="55"/>
            </w:pPr>
            <w:r>
              <w:t xml:space="preserve">постановление Правительства Российской Федерации от 27.11.2006 г № 719 </w:t>
            </w:r>
            <w:r>
              <w:rPr>
                <w:spacing w:val="-3"/>
              </w:rPr>
              <w:t xml:space="preserve">«Об </w:t>
            </w:r>
            <w:r>
              <w:t>утверждении Положения о воинском</w:t>
            </w:r>
            <w:r>
              <w:rPr>
                <w:spacing w:val="-8"/>
              </w:rPr>
              <w:t xml:space="preserve"> </w:t>
            </w:r>
            <w:r>
              <w:t>учете»;</w:t>
            </w:r>
          </w:p>
          <w:p w:rsidR="00DB1E6E" w:rsidRDefault="00604430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48" w:lineRule="exact"/>
              <w:ind w:left="258" w:hanging="180"/>
            </w:pPr>
            <w:r>
              <w:t>приказ Министра обороны Российской Федерации от</w:t>
            </w:r>
            <w:r>
              <w:rPr>
                <w:spacing w:val="-9"/>
              </w:rPr>
              <w:t xml:space="preserve"> </w:t>
            </w:r>
            <w:r>
              <w:t>19.11.2007</w:t>
            </w:r>
          </w:p>
          <w:p w:rsidR="00DB1E6E" w:rsidRDefault="00604430">
            <w:pPr>
              <w:pStyle w:val="TableParagraph"/>
              <w:spacing w:before="1" w:line="252" w:lineRule="exact"/>
              <w:ind w:right="440"/>
            </w:pPr>
            <w:r>
              <w:t>№ 500 «Об утверждении Инструкции по обеспечению функционирования системы воинского учета граждан Российской Федерации»;</w:t>
            </w:r>
          </w:p>
        </w:tc>
      </w:tr>
      <w:tr w:rsidR="00DB1E6E">
        <w:trPr>
          <w:trHeight w:val="2024"/>
        </w:trPr>
        <w:tc>
          <w:tcPr>
            <w:tcW w:w="3014" w:type="dxa"/>
          </w:tcPr>
          <w:p w:rsidR="00DB1E6E" w:rsidRDefault="00604430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717" w:type="dxa"/>
          </w:tcPr>
          <w:p w:rsidR="00DB1E6E" w:rsidRDefault="00604430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ind w:right="994" w:firstLine="0"/>
            </w:pPr>
            <w:r>
              <w:t xml:space="preserve">приведение системы функционирования воинского учета и бронирования в </w:t>
            </w:r>
            <w:r w:rsidR="0018075C">
              <w:t>Петрозаводском</w:t>
            </w:r>
            <w:r>
              <w:t xml:space="preserve"> сельском поселении на более качественный уровень в соответствие с</w:t>
            </w:r>
            <w:r>
              <w:rPr>
                <w:spacing w:val="-4"/>
              </w:rPr>
              <w:t xml:space="preserve"> </w:t>
            </w:r>
            <w:r>
              <w:t>требованиями</w:t>
            </w:r>
          </w:p>
          <w:p w:rsidR="00DB1E6E" w:rsidRDefault="00604430">
            <w:pPr>
              <w:pStyle w:val="TableParagraph"/>
              <w:spacing w:line="252" w:lineRule="exact"/>
            </w:pPr>
            <w:r>
              <w:t>законодательных актов и руководящих документов;</w:t>
            </w:r>
          </w:p>
          <w:p w:rsidR="00DB1E6E" w:rsidRDefault="00604430">
            <w:pPr>
              <w:pStyle w:val="TableParagraph"/>
              <w:numPr>
                <w:ilvl w:val="0"/>
                <w:numId w:val="4"/>
              </w:numPr>
              <w:tabs>
                <w:tab w:val="left" w:pos="204"/>
              </w:tabs>
              <w:spacing w:line="252" w:lineRule="exact"/>
              <w:ind w:left="203" w:hanging="125"/>
            </w:pPr>
            <w:r>
              <w:t>обеспечение полного и качественного</w:t>
            </w:r>
            <w:r>
              <w:rPr>
                <w:spacing w:val="-5"/>
              </w:rPr>
              <w:t xml:space="preserve"> </w:t>
            </w:r>
            <w:r>
              <w:t>укомплектования</w:t>
            </w:r>
          </w:p>
          <w:p w:rsidR="00DB1E6E" w:rsidRDefault="00604430">
            <w:pPr>
              <w:pStyle w:val="TableParagraph"/>
              <w:ind w:right="343"/>
            </w:pPr>
            <w:r>
              <w:t>призывными людскими ресурсами Вооруженных Сил РФ в мирное время, а также обеспечение их потребностей в людских ресурсах в</w:t>
            </w:r>
          </w:p>
          <w:p w:rsidR="00DB1E6E" w:rsidRDefault="00604430">
            <w:pPr>
              <w:pStyle w:val="TableParagraph"/>
              <w:spacing w:line="237" w:lineRule="exact"/>
            </w:pPr>
            <w:r>
              <w:t>период мобилизации и в военное время.</w:t>
            </w:r>
          </w:p>
        </w:tc>
      </w:tr>
      <w:tr w:rsidR="00DB1E6E">
        <w:trPr>
          <w:trHeight w:val="2530"/>
        </w:trPr>
        <w:tc>
          <w:tcPr>
            <w:tcW w:w="3014" w:type="dxa"/>
          </w:tcPr>
          <w:p w:rsidR="00DB1E6E" w:rsidRDefault="00604430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717" w:type="dxa"/>
          </w:tcPr>
          <w:p w:rsidR="00DB1E6E" w:rsidRDefault="00604430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ind w:right="387" w:firstLine="0"/>
            </w:pPr>
            <w:r>
              <w:t>обеспечение устранения выявленных в 201</w:t>
            </w:r>
            <w:r w:rsidR="0018075C">
              <w:t>7</w:t>
            </w:r>
            <w:r>
              <w:t xml:space="preserve"> году недостатков по осуществлению воинского</w:t>
            </w:r>
            <w:r>
              <w:rPr>
                <w:spacing w:val="-1"/>
              </w:rPr>
              <w:t xml:space="preserve"> </w:t>
            </w:r>
            <w:r>
              <w:t>учета;</w:t>
            </w:r>
          </w:p>
          <w:p w:rsidR="00DB1E6E" w:rsidRDefault="00604430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ind w:right="1011" w:firstLine="0"/>
            </w:pPr>
            <w:r>
              <w:t xml:space="preserve">обеспечение исполнения жителями </w:t>
            </w:r>
            <w:r w:rsidR="0018075C">
              <w:t>Петрозаводского</w:t>
            </w:r>
            <w:r>
              <w:t xml:space="preserve"> сельского поселения воинской обязанности в 201</w:t>
            </w:r>
            <w:r w:rsidR="0018075C">
              <w:t>8-2020</w:t>
            </w:r>
            <w:r>
              <w:rPr>
                <w:spacing w:val="48"/>
              </w:rPr>
              <w:t xml:space="preserve"> </w:t>
            </w:r>
            <w:r>
              <w:t>году;</w:t>
            </w:r>
          </w:p>
          <w:p w:rsidR="00DB1E6E" w:rsidRDefault="00604430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ind w:right="549" w:firstLine="55"/>
            </w:pPr>
            <w:r>
              <w:t>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</w:t>
            </w:r>
            <w:r>
              <w:rPr>
                <w:spacing w:val="-18"/>
              </w:rPr>
              <w:t xml:space="preserve"> </w:t>
            </w:r>
            <w:r>
              <w:t>государства;</w:t>
            </w:r>
          </w:p>
          <w:p w:rsidR="00DB1E6E" w:rsidRDefault="00604430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ind w:right="574" w:firstLine="55"/>
            </w:pPr>
            <w:r>
              <w:t>постоянное обеспечение полноты и достоверности данных о количественном составе и качественном состоянии призывных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  <w:p w:rsidR="00DB1E6E" w:rsidRDefault="00604430">
            <w:pPr>
              <w:pStyle w:val="TableParagraph"/>
              <w:spacing w:line="237" w:lineRule="exact"/>
            </w:pPr>
            <w:r>
              <w:t>мобилизационных людских ресурсов.</w:t>
            </w:r>
          </w:p>
        </w:tc>
      </w:tr>
      <w:tr w:rsidR="00DB1E6E">
        <w:trPr>
          <w:trHeight w:val="885"/>
        </w:trPr>
        <w:tc>
          <w:tcPr>
            <w:tcW w:w="3014" w:type="dxa"/>
          </w:tcPr>
          <w:p w:rsidR="00DB1E6E" w:rsidRDefault="00604430">
            <w:pPr>
              <w:pStyle w:val="TableParagraph"/>
              <w:ind w:left="200" w:right="3"/>
              <w:rPr>
                <w:b/>
              </w:rPr>
            </w:pPr>
            <w:r>
              <w:rPr>
                <w:b/>
              </w:rPr>
              <w:t>Характеристика программных мероприятий</w:t>
            </w:r>
          </w:p>
        </w:tc>
        <w:tc>
          <w:tcPr>
            <w:tcW w:w="6717" w:type="dxa"/>
          </w:tcPr>
          <w:p w:rsidR="00DB1E6E" w:rsidRDefault="00604430" w:rsidP="0018075C">
            <w:pPr>
              <w:pStyle w:val="TableParagraph"/>
              <w:ind w:right="215"/>
              <w:jc w:val="both"/>
            </w:pPr>
            <w:r>
              <w:t>Выполнение задач по обеспечению устойчивого функционирования системы воинского учета и бронирования в 201</w:t>
            </w:r>
            <w:r w:rsidR="0018075C">
              <w:t>8-2020</w:t>
            </w:r>
            <w:r>
              <w:t xml:space="preserve"> году на территории </w:t>
            </w:r>
            <w:r w:rsidR="0018075C">
              <w:t>Петрозаводского</w:t>
            </w:r>
            <w:r>
              <w:t xml:space="preserve"> сельского поселения</w:t>
            </w:r>
          </w:p>
        </w:tc>
      </w:tr>
      <w:tr w:rsidR="00DB1E6E">
        <w:trPr>
          <w:trHeight w:val="760"/>
        </w:trPr>
        <w:tc>
          <w:tcPr>
            <w:tcW w:w="3014" w:type="dxa"/>
          </w:tcPr>
          <w:p w:rsidR="00DB1E6E" w:rsidRDefault="00604430">
            <w:pPr>
              <w:pStyle w:val="TableParagraph"/>
              <w:spacing w:before="127"/>
              <w:ind w:left="200" w:right="1062"/>
              <w:rPr>
                <w:b/>
              </w:rPr>
            </w:pPr>
            <w:r>
              <w:rPr>
                <w:b/>
              </w:rPr>
              <w:t>Срок реализации Программы</w:t>
            </w:r>
          </w:p>
        </w:tc>
        <w:tc>
          <w:tcPr>
            <w:tcW w:w="6717" w:type="dxa"/>
          </w:tcPr>
          <w:p w:rsidR="00DB1E6E" w:rsidRDefault="00604430" w:rsidP="0018075C">
            <w:pPr>
              <w:pStyle w:val="TableParagraph"/>
              <w:spacing w:before="122"/>
              <w:ind w:left="188"/>
            </w:pPr>
            <w:r>
              <w:t>201</w:t>
            </w:r>
            <w:r w:rsidR="0018075C">
              <w:t>8-2020</w:t>
            </w:r>
            <w:r>
              <w:t xml:space="preserve"> год</w:t>
            </w:r>
          </w:p>
        </w:tc>
      </w:tr>
      <w:tr w:rsidR="00DB1E6E">
        <w:trPr>
          <w:trHeight w:val="1769"/>
        </w:trPr>
        <w:tc>
          <w:tcPr>
            <w:tcW w:w="3014" w:type="dxa"/>
          </w:tcPr>
          <w:p w:rsidR="00DB1E6E" w:rsidRDefault="00604430">
            <w:pPr>
              <w:pStyle w:val="TableParagraph"/>
              <w:spacing w:before="124"/>
              <w:ind w:left="200" w:right="655"/>
              <w:rPr>
                <w:b/>
              </w:rPr>
            </w:pPr>
            <w:r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6717" w:type="dxa"/>
          </w:tcPr>
          <w:p w:rsidR="0018075C" w:rsidRDefault="00604430">
            <w:pPr>
              <w:pStyle w:val="TableParagraph"/>
              <w:spacing w:before="120"/>
              <w:ind w:right="1064"/>
            </w:pPr>
            <w:r>
              <w:t>Объем финансирования Программы на 201</w:t>
            </w:r>
            <w:r w:rsidR="0018075C">
              <w:t>8-2020</w:t>
            </w:r>
            <w:r>
              <w:t xml:space="preserve"> г. составляет</w:t>
            </w:r>
            <w:r w:rsidR="0018075C">
              <w:t>:</w:t>
            </w:r>
          </w:p>
          <w:p w:rsidR="0018075C" w:rsidRDefault="0018075C">
            <w:pPr>
              <w:pStyle w:val="TableParagraph"/>
              <w:spacing w:before="120"/>
              <w:ind w:right="1064"/>
            </w:pPr>
            <w:r>
              <w:t>2018г.- 103900 руб.</w:t>
            </w:r>
          </w:p>
          <w:p w:rsidR="0018075C" w:rsidRDefault="0018075C">
            <w:pPr>
              <w:pStyle w:val="TableParagraph"/>
              <w:spacing w:before="120"/>
              <w:ind w:right="1064"/>
            </w:pPr>
            <w:r>
              <w:t>2019г-  105000 руб.</w:t>
            </w:r>
          </w:p>
          <w:p w:rsidR="00DB1E6E" w:rsidRDefault="0018075C">
            <w:pPr>
              <w:pStyle w:val="TableParagraph"/>
              <w:spacing w:before="120"/>
              <w:ind w:right="1064"/>
            </w:pPr>
            <w:r>
              <w:t>2020г-   108900 руб.</w:t>
            </w:r>
            <w:r w:rsidR="00604430">
              <w:t xml:space="preserve"> </w:t>
            </w:r>
          </w:p>
          <w:p w:rsidR="00DB1E6E" w:rsidRDefault="00604430">
            <w:pPr>
              <w:pStyle w:val="TableParagraph"/>
              <w:spacing w:before="1"/>
              <w:ind w:right="915"/>
            </w:pPr>
            <w:r>
              <w:t>субвенции органам местного самоуправления поселений на осуществление полномочий по первичному воинскому учету</w:t>
            </w:r>
          </w:p>
          <w:p w:rsidR="00DB1E6E" w:rsidRDefault="00604430" w:rsidP="0018075C">
            <w:pPr>
              <w:pStyle w:val="TableParagraph"/>
            </w:pPr>
            <w:r>
              <w:t xml:space="preserve">выделяются из </w:t>
            </w:r>
            <w:r w:rsidR="0018075C">
              <w:t>Федерального</w:t>
            </w:r>
            <w:r>
              <w:t xml:space="preserve"> бюджета на территориях, где отсутствует военный комиссариат;</w:t>
            </w:r>
          </w:p>
        </w:tc>
      </w:tr>
      <w:tr w:rsidR="00DB1E6E">
        <w:trPr>
          <w:trHeight w:val="886"/>
        </w:trPr>
        <w:tc>
          <w:tcPr>
            <w:tcW w:w="3014" w:type="dxa"/>
          </w:tcPr>
          <w:p w:rsidR="00DB1E6E" w:rsidRDefault="00604430">
            <w:pPr>
              <w:pStyle w:val="TableParagraph"/>
              <w:spacing w:before="127"/>
              <w:ind w:left="200" w:right="424"/>
              <w:rPr>
                <w:b/>
              </w:rPr>
            </w:pPr>
            <w:r>
              <w:rPr>
                <w:b/>
              </w:rPr>
              <w:lastRenderedPageBreak/>
              <w:t>Ожидаемые конечные результаты реализации</w:t>
            </w:r>
          </w:p>
          <w:p w:rsidR="00DB1E6E" w:rsidRDefault="00604430">
            <w:pPr>
              <w:pStyle w:val="TableParagraph"/>
              <w:spacing w:line="233" w:lineRule="exact"/>
              <w:ind w:left="200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717" w:type="dxa"/>
          </w:tcPr>
          <w:p w:rsidR="00DB1E6E" w:rsidRDefault="00604430">
            <w:pPr>
              <w:pStyle w:val="TableParagraph"/>
              <w:spacing w:before="122" w:line="252" w:lineRule="exact"/>
            </w:pPr>
            <w:r>
              <w:t>- улучшение функционирования системы воинского учета и</w:t>
            </w:r>
          </w:p>
          <w:p w:rsidR="00DB1E6E" w:rsidRDefault="00604430" w:rsidP="009A0A14">
            <w:pPr>
              <w:pStyle w:val="TableParagraph"/>
              <w:spacing w:before="2" w:line="254" w:lineRule="exact"/>
            </w:pPr>
            <w:r>
              <w:t>бронирования в 201</w:t>
            </w:r>
            <w:r w:rsidR="009A0A14">
              <w:t>8-2020</w:t>
            </w:r>
            <w:r>
              <w:t xml:space="preserve"> году на территории </w:t>
            </w:r>
            <w:r w:rsidR="009A0A14">
              <w:t>Петрозаводского</w:t>
            </w:r>
            <w:r>
              <w:t xml:space="preserve"> сельского поселения.</w:t>
            </w:r>
          </w:p>
        </w:tc>
      </w:tr>
    </w:tbl>
    <w:p w:rsidR="00DB1E6E" w:rsidRDefault="00DB1E6E">
      <w:pPr>
        <w:spacing w:line="254" w:lineRule="exact"/>
        <w:sectPr w:rsidR="00DB1E6E">
          <w:pgSz w:w="11910" w:h="16840"/>
          <w:pgMar w:top="760" w:right="740" w:bottom="280" w:left="1100" w:header="720" w:footer="720" w:gutter="0"/>
          <w:cols w:space="720"/>
        </w:sectPr>
      </w:pPr>
    </w:p>
    <w:p w:rsidR="00DB1E6E" w:rsidRDefault="00604430">
      <w:pPr>
        <w:pStyle w:val="a4"/>
        <w:numPr>
          <w:ilvl w:val="1"/>
          <w:numId w:val="6"/>
        </w:numPr>
        <w:tabs>
          <w:tab w:val="left" w:pos="2270"/>
        </w:tabs>
        <w:spacing w:before="71" w:line="322" w:lineRule="exact"/>
        <w:ind w:firstLine="1593"/>
        <w:jc w:val="left"/>
        <w:rPr>
          <w:b/>
          <w:sz w:val="28"/>
        </w:rPr>
      </w:pPr>
      <w:r>
        <w:rPr>
          <w:b/>
          <w:sz w:val="28"/>
        </w:rPr>
        <w:lastRenderedPageBreak/>
        <w:t>СОДЕРЖАНИЕ ПРОБЛЕМЫ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ОБОСНОВАНИЕ</w:t>
      </w:r>
    </w:p>
    <w:p w:rsidR="00DB1E6E" w:rsidRDefault="00604430">
      <w:pPr>
        <w:ind w:left="4663" w:right="792" w:hanging="2867"/>
        <w:rPr>
          <w:b/>
          <w:sz w:val="28"/>
        </w:rPr>
      </w:pPr>
      <w:r>
        <w:rPr>
          <w:b/>
          <w:sz w:val="28"/>
        </w:rPr>
        <w:t>НЕОБХОДИМОСТИ ЕЕ РЕШЕНИЯ ПРОГРАММНЫМИ МЕТОДАМИ</w:t>
      </w:r>
    </w:p>
    <w:p w:rsidR="00DB1E6E" w:rsidRDefault="00DB1E6E">
      <w:pPr>
        <w:pStyle w:val="a3"/>
        <w:spacing w:before="5"/>
        <w:rPr>
          <w:b/>
          <w:sz w:val="27"/>
        </w:rPr>
      </w:pPr>
    </w:p>
    <w:p w:rsidR="00DB1E6E" w:rsidRDefault="00604430">
      <w:pPr>
        <w:pStyle w:val="a3"/>
        <w:ind w:left="316" w:right="106" w:firstLine="707"/>
        <w:jc w:val="both"/>
      </w:pPr>
      <w:r>
        <w:t>Воинский учет граждан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состоянии. Организация воинского учета в органах исполнительной власти субъектов Российской Федерации, органах местного самоуправления и организациях входит в содержание мобилизационной подготовки и мобилизации в Российской Федерации. Функционирование системы воинского учета обеспечивается Министерством обороны Российской Федерации, Федеральной миграционной службой Российской Федерации, органами исполнительной власти субъектов Российской Федерации, органами местного самоуправления и организациями.</w:t>
      </w:r>
    </w:p>
    <w:p w:rsidR="00DB1E6E" w:rsidRDefault="00DB1E6E">
      <w:pPr>
        <w:pStyle w:val="a3"/>
        <w:spacing w:before="1"/>
      </w:pPr>
    </w:p>
    <w:p w:rsidR="00DB1E6E" w:rsidRDefault="00604430">
      <w:pPr>
        <w:pStyle w:val="a3"/>
        <w:ind w:left="1156"/>
      </w:pPr>
      <w:r>
        <w:t>Наиболее значимыми проблемами в области воинского учета являются:</w:t>
      </w:r>
    </w:p>
    <w:p w:rsidR="00DB1E6E" w:rsidRDefault="00604430">
      <w:pPr>
        <w:pStyle w:val="a4"/>
        <w:numPr>
          <w:ilvl w:val="0"/>
          <w:numId w:val="2"/>
        </w:numPr>
        <w:tabs>
          <w:tab w:val="left" w:pos="1176"/>
        </w:tabs>
        <w:ind w:right="113" w:firstLine="720"/>
        <w:rPr>
          <w:sz w:val="24"/>
        </w:rPr>
      </w:pPr>
      <w:r>
        <w:rPr>
          <w:sz w:val="24"/>
        </w:rPr>
        <w:t>разрыв регистрационного учета (прописки) и воинского учета. Постановлением Правительства Российской Федерации от 14.08.2002 г. № 599 "О внесении изменений и дополнений в некоторые акты Правительства Российской Федерации" исключена зависимость регистрационного учета граждан от постановки (снятия) их на воинский</w:t>
      </w:r>
      <w:r>
        <w:rPr>
          <w:spacing w:val="-23"/>
          <w:sz w:val="24"/>
        </w:rPr>
        <w:t xml:space="preserve"> </w:t>
      </w:r>
      <w:r>
        <w:rPr>
          <w:sz w:val="24"/>
        </w:rPr>
        <w:t>учет;</w:t>
      </w:r>
    </w:p>
    <w:p w:rsidR="00DB1E6E" w:rsidRDefault="00604430">
      <w:pPr>
        <w:pStyle w:val="a4"/>
        <w:numPr>
          <w:ilvl w:val="0"/>
          <w:numId w:val="2"/>
        </w:numPr>
        <w:tabs>
          <w:tab w:val="left" w:pos="1176"/>
        </w:tabs>
        <w:ind w:right="109" w:firstLine="720"/>
        <w:rPr>
          <w:sz w:val="24"/>
        </w:rPr>
      </w:pPr>
      <w:r>
        <w:rPr>
          <w:sz w:val="24"/>
        </w:rPr>
        <w:t xml:space="preserve">имели место случаи неявки граждан по вызовам Военного комиссариата </w:t>
      </w:r>
      <w:proofErr w:type="spellStart"/>
      <w:r>
        <w:rPr>
          <w:sz w:val="24"/>
        </w:rPr>
        <w:t>г.Златоуст</w:t>
      </w:r>
      <w:proofErr w:type="spellEnd"/>
      <w:r>
        <w:rPr>
          <w:sz w:val="24"/>
        </w:rPr>
        <w:t xml:space="preserve"> и Кусинского района;</w:t>
      </w:r>
    </w:p>
    <w:p w:rsidR="00DB1E6E" w:rsidRDefault="00604430">
      <w:pPr>
        <w:pStyle w:val="a3"/>
        <w:tabs>
          <w:tab w:val="left" w:pos="1700"/>
          <w:tab w:val="left" w:pos="3101"/>
          <w:tab w:val="left" w:pos="4209"/>
          <w:tab w:val="left" w:pos="5883"/>
          <w:tab w:val="left" w:pos="7103"/>
          <w:tab w:val="left" w:pos="8540"/>
          <w:tab w:val="left" w:pos="9716"/>
        </w:tabs>
        <w:ind w:left="316" w:right="111" w:firstLine="839"/>
        <w:jc w:val="right"/>
      </w:pPr>
      <w:r>
        <w:t xml:space="preserve">-   </w:t>
      </w:r>
      <w:proofErr w:type="gramStart"/>
      <w:r>
        <w:t xml:space="preserve">в </w:t>
      </w:r>
      <w:r>
        <w:rPr>
          <w:spacing w:val="42"/>
        </w:rPr>
        <w:t xml:space="preserve"> </w:t>
      </w:r>
      <w:r>
        <w:t>сельском</w:t>
      </w:r>
      <w:proofErr w:type="gramEnd"/>
      <w:r>
        <w:t xml:space="preserve"> </w:t>
      </w:r>
      <w:r>
        <w:rPr>
          <w:spacing w:val="51"/>
        </w:rPr>
        <w:t xml:space="preserve"> </w:t>
      </w:r>
      <w:r>
        <w:t>поселении</w:t>
      </w:r>
      <w:r>
        <w:tab/>
        <w:t>сокращается количество</w:t>
      </w:r>
      <w:r>
        <w:rPr>
          <w:spacing w:val="33"/>
        </w:rPr>
        <w:t xml:space="preserve"> </w:t>
      </w:r>
      <w:r>
        <w:t>действующих</w:t>
      </w:r>
      <w:r>
        <w:rPr>
          <w:spacing w:val="49"/>
        </w:rPr>
        <w:t xml:space="preserve"> </w:t>
      </w:r>
      <w:r>
        <w:t>организаций. Граждане, пребывающие в запасе, вынуждены трудоустраиваться за</w:t>
      </w:r>
      <w:r>
        <w:rPr>
          <w:spacing w:val="56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районов проживания.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этом</w:t>
      </w:r>
      <w:r>
        <w:rPr>
          <w:spacing w:val="8"/>
        </w:rPr>
        <w:t xml:space="preserve"> </w:t>
      </w:r>
      <w:r>
        <w:t>отдельные</w:t>
      </w:r>
      <w:r>
        <w:rPr>
          <w:spacing w:val="8"/>
        </w:rPr>
        <w:t xml:space="preserve"> </w:t>
      </w:r>
      <w:r>
        <w:t>граждане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регистрационного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воинского</w:t>
      </w:r>
      <w:r>
        <w:rPr>
          <w:spacing w:val="11"/>
        </w:rPr>
        <w:t xml:space="preserve"> </w:t>
      </w:r>
      <w:r>
        <w:t>учетов</w:t>
      </w:r>
      <w:r>
        <w:rPr>
          <w:spacing w:val="10"/>
        </w:rPr>
        <w:t xml:space="preserve"> </w:t>
      </w:r>
      <w:r>
        <w:t>не снимаются.</w:t>
      </w:r>
      <w:r>
        <w:tab/>
        <w:t>Количество</w:t>
      </w:r>
      <w:r>
        <w:tab/>
      </w:r>
      <w:proofErr w:type="gramStart"/>
      <w:r>
        <w:t>граждан,</w:t>
      </w:r>
      <w:r>
        <w:tab/>
      </w:r>
      <w:proofErr w:type="gramEnd"/>
      <w:r>
        <w:t>пребывающих</w:t>
      </w:r>
      <w:r>
        <w:tab/>
        <w:t xml:space="preserve">в  </w:t>
      </w:r>
      <w:r>
        <w:rPr>
          <w:spacing w:val="15"/>
        </w:rPr>
        <w:t xml:space="preserve"> </w:t>
      </w:r>
      <w:r>
        <w:t>запасе,</w:t>
      </w:r>
      <w:r>
        <w:tab/>
        <w:t>числящихся</w:t>
      </w:r>
      <w:r>
        <w:tab/>
        <w:t>временно</w:t>
      </w:r>
      <w:r>
        <w:tab/>
      </w:r>
      <w:r>
        <w:rPr>
          <w:spacing w:val="-1"/>
        </w:rPr>
        <w:t>не</w:t>
      </w:r>
      <w:r>
        <w:t xml:space="preserve"> работающими составляет 70 % от общего количества граждан, состоящих на</w:t>
      </w:r>
      <w:r>
        <w:rPr>
          <w:spacing w:val="-10"/>
        </w:rPr>
        <w:t xml:space="preserve"> </w:t>
      </w:r>
      <w:r>
        <w:t>воинском</w:t>
      </w:r>
      <w:r>
        <w:rPr>
          <w:spacing w:val="1"/>
        </w:rPr>
        <w:t xml:space="preserve"> </w:t>
      </w:r>
      <w:r>
        <w:t>учете. Осуществление контроля за таким количеством граждан, пребывающих в запасе,</w:t>
      </w:r>
      <w:r>
        <w:rPr>
          <w:spacing w:val="-28"/>
        </w:rPr>
        <w:t xml:space="preserve"> </w:t>
      </w:r>
      <w:r>
        <w:t>затруднено.</w:t>
      </w:r>
    </w:p>
    <w:p w:rsidR="00DB1E6E" w:rsidRPr="00604430" w:rsidRDefault="00604430">
      <w:pPr>
        <w:spacing w:before="1"/>
        <w:ind w:left="316" w:right="109" w:firstLine="348"/>
        <w:jc w:val="both"/>
        <w:rPr>
          <w:sz w:val="24"/>
          <w:szCs w:val="24"/>
        </w:rPr>
      </w:pPr>
      <w:r w:rsidRPr="00604430">
        <w:rPr>
          <w:sz w:val="24"/>
          <w:szCs w:val="24"/>
        </w:rPr>
        <w:t>Одним из путей решения перечисленных проблем является создание соответствующей нормативно-правовой базы, обеспечивающей устойчивое функционирование системы воинского учета, элементом которой является данная Программа.</w:t>
      </w:r>
    </w:p>
    <w:p w:rsidR="00DB1E6E" w:rsidRPr="00604430" w:rsidRDefault="00604430">
      <w:pPr>
        <w:spacing w:before="1"/>
        <w:ind w:left="1036"/>
        <w:rPr>
          <w:sz w:val="24"/>
          <w:szCs w:val="24"/>
        </w:rPr>
      </w:pPr>
      <w:r w:rsidRPr="00604430">
        <w:rPr>
          <w:sz w:val="24"/>
          <w:szCs w:val="24"/>
        </w:rPr>
        <w:t>Реализация Программы повысит полноту и качество воинского учета.</w:t>
      </w:r>
    </w:p>
    <w:p w:rsidR="00DB1E6E" w:rsidRPr="00604430" w:rsidRDefault="00DB1E6E">
      <w:pPr>
        <w:pStyle w:val="a3"/>
      </w:pPr>
    </w:p>
    <w:p w:rsidR="00DB1E6E" w:rsidRPr="00604430" w:rsidRDefault="00604430" w:rsidP="00604430">
      <w:pPr>
        <w:pStyle w:val="a4"/>
        <w:numPr>
          <w:ilvl w:val="1"/>
          <w:numId w:val="6"/>
        </w:numPr>
        <w:tabs>
          <w:tab w:val="left" w:pos="711"/>
        </w:tabs>
        <w:ind w:right="123" w:firstLine="96"/>
        <w:jc w:val="left"/>
        <w:rPr>
          <w:b/>
          <w:sz w:val="28"/>
        </w:rPr>
      </w:pPr>
      <w:r>
        <w:rPr>
          <w:b/>
          <w:sz w:val="28"/>
        </w:rPr>
        <w:t>ЗАДАЧИ ПО ОБЕСПЕЧЕНИЮ ФУНКЦИОНИРОВАНИЯ СИСТЕМЫ ВОИНСКОГО УЧЕТА ГРАЖДАН, ПРОЖИВАЮЩИХ НА ТЕРРИТОРИИ ПЕТРОЗАВОДСКОГО СЕЛЬСКОГО ПОСЕЛЕНИЯ, НА РЕШЕНИЕ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КОТОРЫХ </w:t>
      </w:r>
      <w:r w:rsidRPr="00604430">
        <w:rPr>
          <w:b/>
          <w:sz w:val="28"/>
        </w:rPr>
        <w:t>НАПРАВЛЕНА ВЕДОМСТВЕННАЯ ЦЕЛЕВАЯ</w:t>
      </w:r>
      <w:r w:rsidRPr="00604430">
        <w:rPr>
          <w:b/>
          <w:spacing w:val="63"/>
          <w:sz w:val="28"/>
        </w:rPr>
        <w:t xml:space="preserve"> </w:t>
      </w:r>
      <w:r w:rsidRPr="00604430">
        <w:rPr>
          <w:b/>
          <w:sz w:val="28"/>
        </w:rPr>
        <w:t>ПРОГРАММА</w:t>
      </w:r>
    </w:p>
    <w:p w:rsidR="00DB1E6E" w:rsidRDefault="00DB1E6E">
      <w:pPr>
        <w:pStyle w:val="a3"/>
        <w:rPr>
          <w:b/>
          <w:sz w:val="30"/>
        </w:rPr>
      </w:pPr>
    </w:p>
    <w:p w:rsidR="00DB1E6E" w:rsidRDefault="00DB1E6E">
      <w:pPr>
        <w:pStyle w:val="a3"/>
        <w:spacing w:before="3"/>
        <w:rPr>
          <w:b/>
          <w:sz w:val="25"/>
        </w:rPr>
      </w:pPr>
    </w:p>
    <w:p w:rsidR="00DB1E6E" w:rsidRDefault="00604430">
      <w:pPr>
        <w:pStyle w:val="a3"/>
        <w:spacing w:line="237" w:lineRule="auto"/>
        <w:ind w:left="316" w:right="118" w:firstLine="719"/>
        <w:jc w:val="both"/>
      </w:pPr>
      <w:r>
        <w:t>Основной задачей функционирования системы воинского учета является обеспечение в мирное время, а также в периоды мобилизации, военного положения и в военное время:</w:t>
      </w:r>
    </w:p>
    <w:p w:rsidR="00DB1E6E" w:rsidRDefault="00604430">
      <w:pPr>
        <w:pStyle w:val="a4"/>
        <w:numPr>
          <w:ilvl w:val="0"/>
          <w:numId w:val="1"/>
        </w:numPr>
        <w:tabs>
          <w:tab w:val="left" w:pos="456"/>
        </w:tabs>
        <w:spacing w:before="1"/>
        <w:ind w:right="110" w:firstLine="0"/>
        <w:rPr>
          <w:sz w:val="24"/>
        </w:rPr>
      </w:pPr>
      <w:r>
        <w:rPr>
          <w:sz w:val="24"/>
        </w:rPr>
        <w:t>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DB1E6E" w:rsidRDefault="00604430">
      <w:pPr>
        <w:pStyle w:val="a4"/>
        <w:numPr>
          <w:ilvl w:val="0"/>
          <w:numId w:val="1"/>
        </w:numPr>
        <w:tabs>
          <w:tab w:val="left" w:pos="456"/>
        </w:tabs>
        <w:ind w:right="109" w:firstLine="0"/>
        <w:rPr>
          <w:sz w:val="24"/>
        </w:rPr>
      </w:pPr>
      <w:r>
        <w:rPr>
          <w:sz w:val="24"/>
        </w:rPr>
        <w:t>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организациях.</w:t>
      </w:r>
    </w:p>
    <w:p w:rsidR="00DB1E6E" w:rsidRDefault="00DB1E6E">
      <w:pPr>
        <w:jc w:val="both"/>
        <w:rPr>
          <w:sz w:val="24"/>
        </w:rPr>
        <w:sectPr w:rsidR="00DB1E6E">
          <w:pgSz w:w="11910" w:h="16840"/>
          <w:pgMar w:top="760" w:right="740" w:bottom="280" w:left="1100" w:header="720" w:footer="720" w:gutter="0"/>
          <w:cols w:space="720"/>
        </w:sectPr>
      </w:pPr>
    </w:p>
    <w:p w:rsidR="00DB1E6E" w:rsidRDefault="00604430">
      <w:pPr>
        <w:pStyle w:val="a3"/>
        <w:spacing w:before="65"/>
        <w:ind w:left="316" w:right="112" w:firstLine="719"/>
        <w:jc w:val="both"/>
      </w:pPr>
      <w:r>
        <w:lastRenderedPageBreak/>
        <w:t>Одной из приоритетных задач, поставленных перед муниципалитетами в области воинского учета, является создание устойчивой схемы функционирования системы воинского учета и</w:t>
      </w:r>
      <w:r>
        <w:rPr>
          <w:spacing w:val="1"/>
        </w:rPr>
        <w:t xml:space="preserve"> </w:t>
      </w:r>
      <w:r>
        <w:t>бронирования.</w:t>
      </w:r>
    </w:p>
    <w:p w:rsidR="00DB1E6E" w:rsidRDefault="00DB1E6E">
      <w:pPr>
        <w:pStyle w:val="a3"/>
        <w:spacing w:before="6"/>
      </w:pPr>
    </w:p>
    <w:p w:rsidR="00DB1E6E" w:rsidRDefault="00604430">
      <w:pPr>
        <w:pStyle w:val="2"/>
        <w:numPr>
          <w:ilvl w:val="1"/>
          <w:numId w:val="6"/>
        </w:numPr>
        <w:tabs>
          <w:tab w:val="left" w:pos="3846"/>
        </w:tabs>
        <w:spacing w:before="1"/>
        <w:ind w:left="3845" w:hanging="281"/>
        <w:jc w:val="left"/>
      </w:pPr>
      <w:r>
        <w:t>ЦЕЛИ</w:t>
      </w:r>
      <w:r>
        <w:rPr>
          <w:spacing w:val="-2"/>
        </w:rPr>
        <w:t xml:space="preserve"> </w:t>
      </w:r>
      <w:r>
        <w:t>ПРОГРАММЫ</w:t>
      </w:r>
    </w:p>
    <w:p w:rsidR="00DB1E6E" w:rsidRDefault="00604430">
      <w:pPr>
        <w:pStyle w:val="a3"/>
        <w:spacing w:before="173"/>
        <w:ind w:left="316"/>
        <w:jc w:val="both"/>
      </w:pPr>
      <w:r>
        <w:t>Программа разработана в целях:</w:t>
      </w:r>
    </w:p>
    <w:p w:rsidR="00DB1E6E" w:rsidRDefault="00604430">
      <w:pPr>
        <w:pStyle w:val="a3"/>
        <w:ind w:left="316" w:right="113" w:firstLine="719"/>
        <w:jc w:val="both"/>
      </w:pPr>
      <w:r>
        <w:t>-создания надлежащих условий для обеспечения функционирования государственной системы воинского учета в Петрозаводском сельском поселении;</w:t>
      </w:r>
    </w:p>
    <w:p w:rsidR="00DB1E6E" w:rsidRDefault="00604430">
      <w:pPr>
        <w:pStyle w:val="a3"/>
        <w:ind w:left="316" w:right="117"/>
        <w:jc w:val="both"/>
      </w:pPr>
      <w:r>
        <w:t xml:space="preserve">             -координации действий органов местного самоуправления </w:t>
      </w:r>
      <w:proofErr w:type="gramStart"/>
      <w:r>
        <w:t>в  вопросах</w:t>
      </w:r>
      <w:proofErr w:type="gramEnd"/>
      <w:r>
        <w:t xml:space="preserve">  организации воинского учета и</w:t>
      </w:r>
      <w:r>
        <w:rPr>
          <w:spacing w:val="1"/>
        </w:rPr>
        <w:t xml:space="preserve"> </w:t>
      </w:r>
      <w:r>
        <w:t>бронирования;</w:t>
      </w:r>
    </w:p>
    <w:p w:rsidR="00DB1E6E" w:rsidRDefault="00604430">
      <w:pPr>
        <w:pStyle w:val="a3"/>
        <w:ind w:left="316" w:right="112" w:firstLine="719"/>
        <w:jc w:val="both"/>
      </w:pPr>
      <w:r>
        <w:t>-совершенствования военно-учетной работы в органах местного самоуправления и организациях в соответствии с требованиями законодательства Российской Федерации.</w:t>
      </w:r>
    </w:p>
    <w:p w:rsidR="00DB1E6E" w:rsidRDefault="00DB1E6E">
      <w:pPr>
        <w:pStyle w:val="a3"/>
      </w:pPr>
    </w:p>
    <w:p w:rsidR="00DB1E6E" w:rsidRDefault="00604430">
      <w:pPr>
        <w:pStyle w:val="a3"/>
        <w:spacing w:before="1"/>
        <w:ind w:left="316"/>
        <w:jc w:val="both"/>
      </w:pPr>
      <w:r>
        <w:t>Мероприятия Программы направлены на решение следующих основных задач:</w:t>
      </w:r>
    </w:p>
    <w:p w:rsidR="00DB1E6E" w:rsidRDefault="00604430">
      <w:pPr>
        <w:pStyle w:val="a4"/>
        <w:numPr>
          <w:ilvl w:val="0"/>
          <w:numId w:val="1"/>
        </w:numPr>
        <w:tabs>
          <w:tab w:val="left" w:pos="456"/>
        </w:tabs>
        <w:ind w:right="107" w:firstLine="0"/>
        <w:rPr>
          <w:sz w:val="24"/>
        </w:rPr>
      </w:pPr>
      <w:r>
        <w:rPr>
          <w:sz w:val="24"/>
        </w:rPr>
        <w:t>организация взаимодействия между всеми органами, обеспечивающими устойчивое функционирование системы воинского учета и бронирования по исполнению гражданами воинской обязанности, установленной законодательством 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Федерации;</w:t>
      </w:r>
    </w:p>
    <w:p w:rsidR="00DB1E6E" w:rsidRDefault="00604430">
      <w:pPr>
        <w:pStyle w:val="a4"/>
        <w:numPr>
          <w:ilvl w:val="0"/>
          <w:numId w:val="1"/>
        </w:numPr>
        <w:tabs>
          <w:tab w:val="left" w:pos="456"/>
        </w:tabs>
        <w:ind w:right="113" w:firstLine="0"/>
        <w:rPr>
          <w:sz w:val="24"/>
        </w:rPr>
      </w:pPr>
      <w:r>
        <w:rPr>
          <w:sz w:val="24"/>
        </w:rPr>
        <w:t>повышение полноты и достоверности данных о состоянии воинского учета и бронирования граждан, пребывающих в запасе, при документальном оформлении сведений воинского учета о гражданах, состоящих на воинском</w:t>
      </w:r>
      <w:r>
        <w:rPr>
          <w:spacing w:val="-4"/>
          <w:sz w:val="24"/>
        </w:rPr>
        <w:t xml:space="preserve"> </w:t>
      </w:r>
      <w:r>
        <w:rPr>
          <w:sz w:val="24"/>
        </w:rPr>
        <w:t>учете;</w:t>
      </w:r>
    </w:p>
    <w:p w:rsidR="00DB1E6E" w:rsidRDefault="00604430">
      <w:pPr>
        <w:pStyle w:val="a4"/>
        <w:numPr>
          <w:ilvl w:val="0"/>
          <w:numId w:val="1"/>
        </w:numPr>
        <w:tabs>
          <w:tab w:val="left" w:pos="456"/>
        </w:tabs>
        <w:ind w:right="110" w:firstLine="0"/>
        <w:rPr>
          <w:sz w:val="24"/>
        </w:rPr>
      </w:pPr>
      <w:r>
        <w:rPr>
          <w:sz w:val="24"/>
        </w:rPr>
        <w:t>проведение анализа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DB1E6E" w:rsidRDefault="00604430">
      <w:pPr>
        <w:pStyle w:val="a4"/>
        <w:numPr>
          <w:ilvl w:val="0"/>
          <w:numId w:val="1"/>
        </w:numPr>
        <w:tabs>
          <w:tab w:val="left" w:pos="456"/>
        </w:tabs>
        <w:ind w:right="115" w:firstLine="0"/>
        <w:rPr>
          <w:sz w:val="24"/>
        </w:rPr>
      </w:pPr>
      <w:r>
        <w:rPr>
          <w:sz w:val="24"/>
        </w:rPr>
        <w:t>повышение персональной ответственности руководителя и должностного лица органов местного самоуправления за проведение работы по воинскому учету и бронированию граждан.</w:t>
      </w:r>
    </w:p>
    <w:p w:rsidR="00DB1E6E" w:rsidRDefault="00DB1E6E">
      <w:pPr>
        <w:pStyle w:val="a3"/>
        <w:spacing w:before="3"/>
        <w:rPr>
          <w:sz w:val="36"/>
        </w:rPr>
      </w:pPr>
    </w:p>
    <w:p w:rsidR="00DB1E6E" w:rsidRDefault="00604430">
      <w:pPr>
        <w:pStyle w:val="2"/>
        <w:numPr>
          <w:ilvl w:val="1"/>
          <w:numId w:val="6"/>
        </w:numPr>
        <w:tabs>
          <w:tab w:val="left" w:pos="2378"/>
        </w:tabs>
        <w:ind w:left="2378" w:hanging="281"/>
        <w:jc w:val="left"/>
      </w:pPr>
      <w:r>
        <w:t>МЕХАНИЗМ РЕАЛИЗАЦИИ</w:t>
      </w:r>
      <w:r>
        <w:rPr>
          <w:spacing w:val="-2"/>
        </w:rPr>
        <w:t xml:space="preserve"> </w:t>
      </w:r>
      <w:r>
        <w:t>ПРОГРАММЫ</w:t>
      </w:r>
    </w:p>
    <w:p w:rsidR="00DB1E6E" w:rsidRDefault="00DB1E6E">
      <w:pPr>
        <w:pStyle w:val="a3"/>
        <w:rPr>
          <w:b/>
          <w:sz w:val="30"/>
        </w:rPr>
      </w:pPr>
    </w:p>
    <w:p w:rsidR="00DB1E6E" w:rsidRDefault="00604430">
      <w:pPr>
        <w:pStyle w:val="a3"/>
        <w:spacing w:before="203"/>
        <w:ind w:left="316" w:right="114" w:firstLine="599"/>
        <w:jc w:val="both"/>
      </w:pPr>
      <w:r>
        <w:t>Механизм реализации Программы предусматривает использование комплекса организационных и правовых мероприятий, необходимых для достижения цели и решения задач Программы.</w:t>
      </w:r>
    </w:p>
    <w:p w:rsidR="00DB1E6E" w:rsidRDefault="00604430">
      <w:pPr>
        <w:pStyle w:val="a3"/>
        <w:ind w:left="316" w:right="111" w:firstLine="719"/>
        <w:jc w:val="both"/>
      </w:pPr>
      <w:r>
        <w:t>Программа включает в себя мероприятия, распределенные по направлениям, обеспечивающим надлежащее исполнение поставленных задач:</w:t>
      </w:r>
    </w:p>
    <w:p w:rsidR="00DB1E6E" w:rsidRDefault="00604430">
      <w:pPr>
        <w:pStyle w:val="a4"/>
        <w:numPr>
          <w:ilvl w:val="0"/>
          <w:numId w:val="1"/>
        </w:numPr>
        <w:tabs>
          <w:tab w:val="left" w:pos="456"/>
        </w:tabs>
        <w:ind w:firstLine="0"/>
        <w:rPr>
          <w:sz w:val="24"/>
        </w:rPr>
      </w:pPr>
      <w:r>
        <w:rPr>
          <w:sz w:val="24"/>
        </w:rPr>
        <w:t>военно-учетная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DB1E6E" w:rsidRDefault="00604430">
      <w:pPr>
        <w:pStyle w:val="a4"/>
        <w:numPr>
          <w:ilvl w:val="0"/>
          <w:numId w:val="1"/>
        </w:numPr>
        <w:tabs>
          <w:tab w:val="left" w:pos="456"/>
        </w:tabs>
        <w:ind w:firstLine="0"/>
        <w:rPr>
          <w:sz w:val="24"/>
        </w:rPr>
      </w:pPr>
      <w:r>
        <w:rPr>
          <w:sz w:val="24"/>
        </w:rPr>
        <w:t>взаимодействие и координация действий органов власти 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DB1E6E" w:rsidRDefault="00604430">
      <w:pPr>
        <w:pStyle w:val="a4"/>
        <w:numPr>
          <w:ilvl w:val="0"/>
          <w:numId w:val="1"/>
        </w:numPr>
        <w:tabs>
          <w:tab w:val="left" w:pos="456"/>
        </w:tabs>
        <w:spacing w:before="1"/>
        <w:ind w:firstLine="0"/>
        <w:rPr>
          <w:sz w:val="24"/>
        </w:rPr>
      </w:pPr>
      <w:r>
        <w:rPr>
          <w:sz w:val="24"/>
        </w:rPr>
        <w:t>работа по бронированию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:rsidR="00DB1E6E" w:rsidRDefault="00604430">
      <w:pPr>
        <w:pStyle w:val="a4"/>
        <w:numPr>
          <w:ilvl w:val="0"/>
          <w:numId w:val="1"/>
        </w:numPr>
        <w:tabs>
          <w:tab w:val="left" w:pos="456"/>
        </w:tabs>
        <w:ind w:firstLine="0"/>
        <w:rPr>
          <w:sz w:val="24"/>
        </w:rPr>
      </w:pPr>
      <w:r>
        <w:rPr>
          <w:sz w:val="24"/>
        </w:rPr>
        <w:t>организация контроля за ходом отработки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мероприятий;</w:t>
      </w:r>
    </w:p>
    <w:p w:rsidR="00DB1E6E" w:rsidRDefault="00604430">
      <w:pPr>
        <w:pStyle w:val="a4"/>
        <w:numPr>
          <w:ilvl w:val="0"/>
          <w:numId w:val="1"/>
        </w:numPr>
        <w:tabs>
          <w:tab w:val="left" w:pos="456"/>
        </w:tabs>
        <w:ind w:firstLine="0"/>
        <w:rPr>
          <w:sz w:val="24"/>
        </w:rPr>
      </w:pPr>
      <w:r>
        <w:rPr>
          <w:sz w:val="24"/>
        </w:rPr>
        <w:t>ответственность;</w:t>
      </w:r>
    </w:p>
    <w:p w:rsidR="00DB1E6E" w:rsidRDefault="00604430">
      <w:pPr>
        <w:pStyle w:val="a4"/>
        <w:numPr>
          <w:ilvl w:val="0"/>
          <w:numId w:val="1"/>
        </w:numPr>
        <w:tabs>
          <w:tab w:val="left" w:pos="456"/>
        </w:tabs>
        <w:ind w:firstLine="0"/>
        <w:rPr>
          <w:sz w:val="24"/>
        </w:rPr>
      </w:pPr>
      <w:r>
        <w:rPr>
          <w:sz w:val="24"/>
        </w:rPr>
        <w:t>оценка эффективности и подведение итогов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DB1E6E" w:rsidRDefault="00604430">
      <w:pPr>
        <w:pStyle w:val="a3"/>
        <w:ind w:left="316" w:right="117" w:firstLine="659"/>
        <w:jc w:val="both"/>
      </w:pPr>
      <w:r>
        <w:t>Контроль и координация деятельности по программе обеспечивается Военным комиссариатом через главу Петрозаводского сельского</w:t>
      </w:r>
      <w:r>
        <w:rPr>
          <w:spacing w:val="54"/>
        </w:rPr>
        <w:t xml:space="preserve"> </w:t>
      </w:r>
      <w:r>
        <w:t>поселения.</w:t>
      </w:r>
    </w:p>
    <w:p w:rsidR="00DB1E6E" w:rsidRDefault="00DB1E6E">
      <w:pPr>
        <w:pStyle w:val="a3"/>
        <w:spacing w:before="6"/>
        <w:rPr>
          <w:sz w:val="28"/>
        </w:rPr>
      </w:pPr>
    </w:p>
    <w:p w:rsidR="00DB1E6E" w:rsidRDefault="00604430">
      <w:pPr>
        <w:pStyle w:val="2"/>
        <w:ind w:right="1649"/>
        <w:jc w:val="center"/>
      </w:pPr>
      <w:r>
        <w:t>5.СРОКИ РЕАЛИЗАЦИИ</w:t>
      </w:r>
      <w:r>
        <w:rPr>
          <w:spacing w:val="68"/>
        </w:rPr>
        <w:t xml:space="preserve"> </w:t>
      </w:r>
      <w:r>
        <w:t>ПРОГРАММЫ</w:t>
      </w:r>
    </w:p>
    <w:p w:rsidR="00DB1E6E" w:rsidRDefault="00DB1E6E">
      <w:pPr>
        <w:pStyle w:val="a3"/>
        <w:spacing w:before="4"/>
        <w:rPr>
          <w:b/>
          <w:sz w:val="27"/>
        </w:rPr>
      </w:pPr>
    </w:p>
    <w:p w:rsidR="00DB1E6E" w:rsidRDefault="00604430">
      <w:pPr>
        <w:pStyle w:val="a3"/>
        <w:spacing w:before="1"/>
        <w:ind w:left="316"/>
        <w:jc w:val="both"/>
      </w:pPr>
      <w:r>
        <w:t>Срок реализации программы 2018-2020 год.</w:t>
      </w:r>
    </w:p>
    <w:sectPr w:rsidR="00DB1E6E">
      <w:pgSz w:w="11910" w:h="16840"/>
      <w:pgMar w:top="76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423F"/>
    <w:multiLevelType w:val="hybridMultilevel"/>
    <w:tmpl w:val="44AC0312"/>
    <w:lvl w:ilvl="0" w:tplc="1E0C180C">
      <w:numFmt w:val="bullet"/>
      <w:lvlText w:val="-"/>
      <w:lvlJc w:val="left"/>
      <w:pPr>
        <w:ind w:left="3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4D0DAD6">
      <w:numFmt w:val="bullet"/>
      <w:lvlText w:val="•"/>
      <w:lvlJc w:val="left"/>
      <w:pPr>
        <w:ind w:left="1294" w:hanging="140"/>
      </w:pPr>
      <w:rPr>
        <w:rFonts w:hint="default"/>
        <w:lang w:val="ru-RU" w:eastAsia="ru-RU" w:bidi="ru-RU"/>
      </w:rPr>
    </w:lvl>
    <w:lvl w:ilvl="2" w:tplc="F70E874E">
      <w:numFmt w:val="bullet"/>
      <w:lvlText w:val="•"/>
      <w:lvlJc w:val="left"/>
      <w:pPr>
        <w:ind w:left="2269" w:hanging="140"/>
      </w:pPr>
      <w:rPr>
        <w:rFonts w:hint="default"/>
        <w:lang w:val="ru-RU" w:eastAsia="ru-RU" w:bidi="ru-RU"/>
      </w:rPr>
    </w:lvl>
    <w:lvl w:ilvl="3" w:tplc="5C9AD3C4">
      <w:numFmt w:val="bullet"/>
      <w:lvlText w:val="•"/>
      <w:lvlJc w:val="left"/>
      <w:pPr>
        <w:ind w:left="3243" w:hanging="140"/>
      </w:pPr>
      <w:rPr>
        <w:rFonts w:hint="default"/>
        <w:lang w:val="ru-RU" w:eastAsia="ru-RU" w:bidi="ru-RU"/>
      </w:rPr>
    </w:lvl>
    <w:lvl w:ilvl="4" w:tplc="867263AC">
      <w:numFmt w:val="bullet"/>
      <w:lvlText w:val="•"/>
      <w:lvlJc w:val="left"/>
      <w:pPr>
        <w:ind w:left="4218" w:hanging="140"/>
      </w:pPr>
      <w:rPr>
        <w:rFonts w:hint="default"/>
        <w:lang w:val="ru-RU" w:eastAsia="ru-RU" w:bidi="ru-RU"/>
      </w:rPr>
    </w:lvl>
    <w:lvl w:ilvl="5" w:tplc="2F5E77B2">
      <w:numFmt w:val="bullet"/>
      <w:lvlText w:val="•"/>
      <w:lvlJc w:val="left"/>
      <w:pPr>
        <w:ind w:left="5193" w:hanging="140"/>
      </w:pPr>
      <w:rPr>
        <w:rFonts w:hint="default"/>
        <w:lang w:val="ru-RU" w:eastAsia="ru-RU" w:bidi="ru-RU"/>
      </w:rPr>
    </w:lvl>
    <w:lvl w:ilvl="6" w:tplc="570C01F4">
      <w:numFmt w:val="bullet"/>
      <w:lvlText w:val="•"/>
      <w:lvlJc w:val="left"/>
      <w:pPr>
        <w:ind w:left="6167" w:hanging="140"/>
      </w:pPr>
      <w:rPr>
        <w:rFonts w:hint="default"/>
        <w:lang w:val="ru-RU" w:eastAsia="ru-RU" w:bidi="ru-RU"/>
      </w:rPr>
    </w:lvl>
    <w:lvl w:ilvl="7" w:tplc="2BC44D96">
      <w:numFmt w:val="bullet"/>
      <w:lvlText w:val="•"/>
      <w:lvlJc w:val="left"/>
      <w:pPr>
        <w:ind w:left="7142" w:hanging="140"/>
      </w:pPr>
      <w:rPr>
        <w:rFonts w:hint="default"/>
        <w:lang w:val="ru-RU" w:eastAsia="ru-RU" w:bidi="ru-RU"/>
      </w:rPr>
    </w:lvl>
    <w:lvl w:ilvl="8" w:tplc="F23A5D68">
      <w:numFmt w:val="bullet"/>
      <w:lvlText w:val="•"/>
      <w:lvlJc w:val="left"/>
      <w:pPr>
        <w:ind w:left="8117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47DF065A"/>
    <w:multiLevelType w:val="hybridMultilevel"/>
    <w:tmpl w:val="AEDE1D38"/>
    <w:lvl w:ilvl="0" w:tplc="52B20948">
      <w:numFmt w:val="bullet"/>
      <w:lvlText w:val="-"/>
      <w:lvlJc w:val="left"/>
      <w:pPr>
        <w:ind w:left="2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584362A">
      <w:numFmt w:val="bullet"/>
      <w:lvlText w:val="•"/>
      <w:lvlJc w:val="left"/>
      <w:pPr>
        <w:ind w:left="689" w:hanging="125"/>
      </w:pPr>
      <w:rPr>
        <w:rFonts w:hint="default"/>
        <w:lang w:val="ru-RU" w:eastAsia="ru-RU" w:bidi="ru-RU"/>
      </w:rPr>
    </w:lvl>
    <w:lvl w:ilvl="2" w:tplc="74485C3C">
      <w:numFmt w:val="bullet"/>
      <w:lvlText w:val="•"/>
      <w:lvlJc w:val="left"/>
      <w:pPr>
        <w:ind w:left="1359" w:hanging="125"/>
      </w:pPr>
      <w:rPr>
        <w:rFonts w:hint="default"/>
        <w:lang w:val="ru-RU" w:eastAsia="ru-RU" w:bidi="ru-RU"/>
      </w:rPr>
    </w:lvl>
    <w:lvl w:ilvl="3" w:tplc="DC1477DE">
      <w:numFmt w:val="bullet"/>
      <w:lvlText w:val="•"/>
      <w:lvlJc w:val="left"/>
      <w:pPr>
        <w:ind w:left="2029" w:hanging="125"/>
      </w:pPr>
      <w:rPr>
        <w:rFonts w:hint="default"/>
        <w:lang w:val="ru-RU" w:eastAsia="ru-RU" w:bidi="ru-RU"/>
      </w:rPr>
    </w:lvl>
    <w:lvl w:ilvl="4" w:tplc="0838C872">
      <w:numFmt w:val="bullet"/>
      <w:lvlText w:val="•"/>
      <w:lvlJc w:val="left"/>
      <w:pPr>
        <w:ind w:left="2698" w:hanging="125"/>
      </w:pPr>
      <w:rPr>
        <w:rFonts w:hint="default"/>
        <w:lang w:val="ru-RU" w:eastAsia="ru-RU" w:bidi="ru-RU"/>
      </w:rPr>
    </w:lvl>
    <w:lvl w:ilvl="5" w:tplc="3AFA1BEA">
      <w:numFmt w:val="bullet"/>
      <w:lvlText w:val="•"/>
      <w:lvlJc w:val="left"/>
      <w:pPr>
        <w:ind w:left="3368" w:hanging="125"/>
      </w:pPr>
      <w:rPr>
        <w:rFonts w:hint="default"/>
        <w:lang w:val="ru-RU" w:eastAsia="ru-RU" w:bidi="ru-RU"/>
      </w:rPr>
    </w:lvl>
    <w:lvl w:ilvl="6" w:tplc="69DCA5FE">
      <w:numFmt w:val="bullet"/>
      <w:lvlText w:val="•"/>
      <w:lvlJc w:val="left"/>
      <w:pPr>
        <w:ind w:left="4038" w:hanging="125"/>
      </w:pPr>
      <w:rPr>
        <w:rFonts w:hint="default"/>
        <w:lang w:val="ru-RU" w:eastAsia="ru-RU" w:bidi="ru-RU"/>
      </w:rPr>
    </w:lvl>
    <w:lvl w:ilvl="7" w:tplc="89F63CF2">
      <w:numFmt w:val="bullet"/>
      <w:lvlText w:val="•"/>
      <w:lvlJc w:val="left"/>
      <w:pPr>
        <w:ind w:left="4707" w:hanging="125"/>
      </w:pPr>
      <w:rPr>
        <w:rFonts w:hint="default"/>
        <w:lang w:val="ru-RU" w:eastAsia="ru-RU" w:bidi="ru-RU"/>
      </w:rPr>
    </w:lvl>
    <w:lvl w:ilvl="8" w:tplc="74821B9E">
      <w:numFmt w:val="bullet"/>
      <w:lvlText w:val="•"/>
      <w:lvlJc w:val="left"/>
      <w:pPr>
        <w:ind w:left="5377" w:hanging="125"/>
      </w:pPr>
      <w:rPr>
        <w:rFonts w:hint="default"/>
        <w:lang w:val="ru-RU" w:eastAsia="ru-RU" w:bidi="ru-RU"/>
      </w:rPr>
    </w:lvl>
  </w:abstractNum>
  <w:abstractNum w:abstractNumId="2" w15:restartNumberingAfterBreak="0">
    <w:nsid w:val="489003B1"/>
    <w:multiLevelType w:val="hybridMultilevel"/>
    <w:tmpl w:val="8B26ADB6"/>
    <w:lvl w:ilvl="0" w:tplc="D3DC3A2A">
      <w:numFmt w:val="bullet"/>
      <w:lvlText w:val="-"/>
      <w:lvlJc w:val="left"/>
      <w:pPr>
        <w:ind w:left="3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2EA002C">
      <w:numFmt w:val="bullet"/>
      <w:lvlText w:val="•"/>
      <w:lvlJc w:val="left"/>
      <w:pPr>
        <w:ind w:left="1294" w:hanging="140"/>
      </w:pPr>
      <w:rPr>
        <w:rFonts w:hint="default"/>
        <w:lang w:val="ru-RU" w:eastAsia="ru-RU" w:bidi="ru-RU"/>
      </w:rPr>
    </w:lvl>
    <w:lvl w:ilvl="2" w:tplc="08F85E5A">
      <w:numFmt w:val="bullet"/>
      <w:lvlText w:val="•"/>
      <w:lvlJc w:val="left"/>
      <w:pPr>
        <w:ind w:left="2269" w:hanging="140"/>
      </w:pPr>
      <w:rPr>
        <w:rFonts w:hint="default"/>
        <w:lang w:val="ru-RU" w:eastAsia="ru-RU" w:bidi="ru-RU"/>
      </w:rPr>
    </w:lvl>
    <w:lvl w:ilvl="3" w:tplc="0BA4D052">
      <w:numFmt w:val="bullet"/>
      <w:lvlText w:val="•"/>
      <w:lvlJc w:val="left"/>
      <w:pPr>
        <w:ind w:left="3243" w:hanging="140"/>
      </w:pPr>
      <w:rPr>
        <w:rFonts w:hint="default"/>
        <w:lang w:val="ru-RU" w:eastAsia="ru-RU" w:bidi="ru-RU"/>
      </w:rPr>
    </w:lvl>
    <w:lvl w:ilvl="4" w:tplc="96AE2202">
      <w:numFmt w:val="bullet"/>
      <w:lvlText w:val="•"/>
      <w:lvlJc w:val="left"/>
      <w:pPr>
        <w:ind w:left="4218" w:hanging="140"/>
      </w:pPr>
      <w:rPr>
        <w:rFonts w:hint="default"/>
        <w:lang w:val="ru-RU" w:eastAsia="ru-RU" w:bidi="ru-RU"/>
      </w:rPr>
    </w:lvl>
    <w:lvl w:ilvl="5" w:tplc="147AF4C4">
      <w:numFmt w:val="bullet"/>
      <w:lvlText w:val="•"/>
      <w:lvlJc w:val="left"/>
      <w:pPr>
        <w:ind w:left="5193" w:hanging="140"/>
      </w:pPr>
      <w:rPr>
        <w:rFonts w:hint="default"/>
        <w:lang w:val="ru-RU" w:eastAsia="ru-RU" w:bidi="ru-RU"/>
      </w:rPr>
    </w:lvl>
    <w:lvl w:ilvl="6" w:tplc="BCEA0360">
      <w:numFmt w:val="bullet"/>
      <w:lvlText w:val="•"/>
      <w:lvlJc w:val="left"/>
      <w:pPr>
        <w:ind w:left="6167" w:hanging="140"/>
      </w:pPr>
      <w:rPr>
        <w:rFonts w:hint="default"/>
        <w:lang w:val="ru-RU" w:eastAsia="ru-RU" w:bidi="ru-RU"/>
      </w:rPr>
    </w:lvl>
    <w:lvl w:ilvl="7" w:tplc="C0E48E9A">
      <w:numFmt w:val="bullet"/>
      <w:lvlText w:val="•"/>
      <w:lvlJc w:val="left"/>
      <w:pPr>
        <w:ind w:left="7142" w:hanging="140"/>
      </w:pPr>
      <w:rPr>
        <w:rFonts w:hint="default"/>
        <w:lang w:val="ru-RU" w:eastAsia="ru-RU" w:bidi="ru-RU"/>
      </w:rPr>
    </w:lvl>
    <w:lvl w:ilvl="8" w:tplc="18E2EB08">
      <w:numFmt w:val="bullet"/>
      <w:lvlText w:val="•"/>
      <w:lvlJc w:val="left"/>
      <w:pPr>
        <w:ind w:left="8117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4AAC6DAB"/>
    <w:multiLevelType w:val="hybridMultilevel"/>
    <w:tmpl w:val="204A196A"/>
    <w:lvl w:ilvl="0" w:tplc="4344DBBE">
      <w:numFmt w:val="bullet"/>
      <w:lvlText w:val="-"/>
      <w:lvlJc w:val="left"/>
      <w:pPr>
        <w:ind w:left="2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2EABFAE">
      <w:numFmt w:val="bullet"/>
      <w:lvlText w:val="•"/>
      <w:lvlJc w:val="left"/>
      <w:pPr>
        <w:ind w:left="689" w:hanging="128"/>
      </w:pPr>
      <w:rPr>
        <w:rFonts w:hint="default"/>
        <w:lang w:val="ru-RU" w:eastAsia="ru-RU" w:bidi="ru-RU"/>
      </w:rPr>
    </w:lvl>
    <w:lvl w:ilvl="2" w:tplc="0DFE44B4">
      <w:numFmt w:val="bullet"/>
      <w:lvlText w:val="•"/>
      <w:lvlJc w:val="left"/>
      <w:pPr>
        <w:ind w:left="1359" w:hanging="128"/>
      </w:pPr>
      <w:rPr>
        <w:rFonts w:hint="default"/>
        <w:lang w:val="ru-RU" w:eastAsia="ru-RU" w:bidi="ru-RU"/>
      </w:rPr>
    </w:lvl>
    <w:lvl w:ilvl="3" w:tplc="34B8D760">
      <w:numFmt w:val="bullet"/>
      <w:lvlText w:val="•"/>
      <w:lvlJc w:val="left"/>
      <w:pPr>
        <w:ind w:left="2029" w:hanging="128"/>
      </w:pPr>
      <w:rPr>
        <w:rFonts w:hint="default"/>
        <w:lang w:val="ru-RU" w:eastAsia="ru-RU" w:bidi="ru-RU"/>
      </w:rPr>
    </w:lvl>
    <w:lvl w:ilvl="4" w:tplc="1C507CB6">
      <w:numFmt w:val="bullet"/>
      <w:lvlText w:val="•"/>
      <w:lvlJc w:val="left"/>
      <w:pPr>
        <w:ind w:left="2698" w:hanging="128"/>
      </w:pPr>
      <w:rPr>
        <w:rFonts w:hint="default"/>
        <w:lang w:val="ru-RU" w:eastAsia="ru-RU" w:bidi="ru-RU"/>
      </w:rPr>
    </w:lvl>
    <w:lvl w:ilvl="5" w:tplc="CDBE6826">
      <w:numFmt w:val="bullet"/>
      <w:lvlText w:val="•"/>
      <w:lvlJc w:val="left"/>
      <w:pPr>
        <w:ind w:left="3368" w:hanging="128"/>
      </w:pPr>
      <w:rPr>
        <w:rFonts w:hint="default"/>
        <w:lang w:val="ru-RU" w:eastAsia="ru-RU" w:bidi="ru-RU"/>
      </w:rPr>
    </w:lvl>
    <w:lvl w:ilvl="6" w:tplc="E2F0A20E">
      <w:numFmt w:val="bullet"/>
      <w:lvlText w:val="•"/>
      <w:lvlJc w:val="left"/>
      <w:pPr>
        <w:ind w:left="4038" w:hanging="128"/>
      </w:pPr>
      <w:rPr>
        <w:rFonts w:hint="default"/>
        <w:lang w:val="ru-RU" w:eastAsia="ru-RU" w:bidi="ru-RU"/>
      </w:rPr>
    </w:lvl>
    <w:lvl w:ilvl="7" w:tplc="88AA5932">
      <w:numFmt w:val="bullet"/>
      <w:lvlText w:val="•"/>
      <w:lvlJc w:val="left"/>
      <w:pPr>
        <w:ind w:left="4707" w:hanging="128"/>
      </w:pPr>
      <w:rPr>
        <w:rFonts w:hint="default"/>
        <w:lang w:val="ru-RU" w:eastAsia="ru-RU" w:bidi="ru-RU"/>
      </w:rPr>
    </w:lvl>
    <w:lvl w:ilvl="8" w:tplc="697C4294">
      <w:numFmt w:val="bullet"/>
      <w:lvlText w:val="•"/>
      <w:lvlJc w:val="left"/>
      <w:pPr>
        <w:ind w:left="5377" w:hanging="128"/>
      </w:pPr>
      <w:rPr>
        <w:rFonts w:hint="default"/>
        <w:lang w:val="ru-RU" w:eastAsia="ru-RU" w:bidi="ru-RU"/>
      </w:rPr>
    </w:lvl>
  </w:abstractNum>
  <w:abstractNum w:abstractNumId="4" w15:restartNumberingAfterBreak="0">
    <w:nsid w:val="5B674667"/>
    <w:multiLevelType w:val="hybridMultilevel"/>
    <w:tmpl w:val="1CA2C628"/>
    <w:lvl w:ilvl="0" w:tplc="92F2CC30">
      <w:numFmt w:val="bullet"/>
      <w:lvlText w:val="-"/>
      <w:lvlJc w:val="left"/>
      <w:pPr>
        <w:ind w:left="2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3422F32">
      <w:numFmt w:val="bullet"/>
      <w:lvlText w:val="•"/>
      <w:lvlJc w:val="left"/>
      <w:pPr>
        <w:ind w:left="689" w:hanging="125"/>
      </w:pPr>
      <w:rPr>
        <w:rFonts w:hint="default"/>
        <w:lang w:val="ru-RU" w:eastAsia="ru-RU" w:bidi="ru-RU"/>
      </w:rPr>
    </w:lvl>
    <w:lvl w:ilvl="2" w:tplc="ED708A1E">
      <w:numFmt w:val="bullet"/>
      <w:lvlText w:val="•"/>
      <w:lvlJc w:val="left"/>
      <w:pPr>
        <w:ind w:left="1359" w:hanging="125"/>
      </w:pPr>
      <w:rPr>
        <w:rFonts w:hint="default"/>
        <w:lang w:val="ru-RU" w:eastAsia="ru-RU" w:bidi="ru-RU"/>
      </w:rPr>
    </w:lvl>
    <w:lvl w:ilvl="3" w:tplc="29B09AAA">
      <w:numFmt w:val="bullet"/>
      <w:lvlText w:val="•"/>
      <w:lvlJc w:val="left"/>
      <w:pPr>
        <w:ind w:left="2029" w:hanging="125"/>
      </w:pPr>
      <w:rPr>
        <w:rFonts w:hint="default"/>
        <w:lang w:val="ru-RU" w:eastAsia="ru-RU" w:bidi="ru-RU"/>
      </w:rPr>
    </w:lvl>
    <w:lvl w:ilvl="4" w:tplc="EC08AA82">
      <w:numFmt w:val="bullet"/>
      <w:lvlText w:val="•"/>
      <w:lvlJc w:val="left"/>
      <w:pPr>
        <w:ind w:left="2698" w:hanging="125"/>
      </w:pPr>
      <w:rPr>
        <w:rFonts w:hint="default"/>
        <w:lang w:val="ru-RU" w:eastAsia="ru-RU" w:bidi="ru-RU"/>
      </w:rPr>
    </w:lvl>
    <w:lvl w:ilvl="5" w:tplc="ADA4E544">
      <w:numFmt w:val="bullet"/>
      <w:lvlText w:val="•"/>
      <w:lvlJc w:val="left"/>
      <w:pPr>
        <w:ind w:left="3368" w:hanging="125"/>
      </w:pPr>
      <w:rPr>
        <w:rFonts w:hint="default"/>
        <w:lang w:val="ru-RU" w:eastAsia="ru-RU" w:bidi="ru-RU"/>
      </w:rPr>
    </w:lvl>
    <w:lvl w:ilvl="6" w:tplc="20CE017E">
      <w:numFmt w:val="bullet"/>
      <w:lvlText w:val="•"/>
      <w:lvlJc w:val="left"/>
      <w:pPr>
        <w:ind w:left="4038" w:hanging="125"/>
      </w:pPr>
      <w:rPr>
        <w:rFonts w:hint="default"/>
        <w:lang w:val="ru-RU" w:eastAsia="ru-RU" w:bidi="ru-RU"/>
      </w:rPr>
    </w:lvl>
    <w:lvl w:ilvl="7" w:tplc="7B8E878C">
      <w:numFmt w:val="bullet"/>
      <w:lvlText w:val="•"/>
      <w:lvlJc w:val="left"/>
      <w:pPr>
        <w:ind w:left="4707" w:hanging="125"/>
      </w:pPr>
      <w:rPr>
        <w:rFonts w:hint="default"/>
        <w:lang w:val="ru-RU" w:eastAsia="ru-RU" w:bidi="ru-RU"/>
      </w:rPr>
    </w:lvl>
    <w:lvl w:ilvl="8" w:tplc="9964FF74">
      <w:numFmt w:val="bullet"/>
      <w:lvlText w:val="•"/>
      <w:lvlJc w:val="left"/>
      <w:pPr>
        <w:ind w:left="5377" w:hanging="125"/>
      </w:pPr>
      <w:rPr>
        <w:rFonts w:hint="default"/>
        <w:lang w:val="ru-RU" w:eastAsia="ru-RU" w:bidi="ru-RU"/>
      </w:rPr>
    </w:lvl>
  </w:abstractNum>
  <w:abstractNum w:abstractNumId="5" w15:restartNumberingAfterBreak="0">
    <w:nsid w:val="5E5E1978"/>
    <w:multiLevelType w:val="hybridMultilevel"/>
    <w:tmpl w:val="96C23D72"/>
    <w:lvl w:ilvl="0" w:tplc="BD9CB894">
      <w:start w:val="1"/>
      <w:numFmt w:val="decimal"/>
      <w:lvlText w:val="%1."/>
      <w:lvlJc w:val="left"/>
      <w:pPr>
        <w:ind w:left="316" w:hanging="35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A7613E8">
      <w:start w:val="1"/>
      <w:numFmt w:val="decimal"/>
      <w:lvlText w:val="%2."/>
      <w:lvlJc w:val="left"/>
      <w:pPr>
        <w:ind w:left="333" w:hanging="34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F5AB988">
      <w:numFmt w:val="bullet"/>
      <w:lvlText w:val="•"/>
      <w:lvlJc w:val="left"/>
      <w:pPr>
        <w:ind w:left="1420" w:hanging="344"/>
      </w:pPr>
      <w:rPr>
        <w:rFonts w:hint="default"/>
        <w:lang w:val="ru-RU" w:eastAsia="ru-RU" w:bidi="ru-RU"/>
      </w:rPr>
    </w:lvl>
    <w:lvl w:ilvl="3" w:tplc="4F04A896">
      <w:numFmt w:val="bullet"/>
      <w:lvlText w:val="•"/>
      <w:lvlJc w:val="left"/>
      <w:pPr>
        <w:ind w:left="2501" w:hanging="344"/>
      </w:pPr>
      <w:rPr>
        <w:rFonts w:hint="default"/>
        <w:lang w:val="ru-RU" w:eastAsia="ru-RU" w:bidi="ru-RU"/>
      </w:rPr>
    </w:lvl>
    <w:lvl w:ilvl="4" w:tplc="05BC4ECE">
      <w:numFmt w:val="bullet"/>
      <w:lvlText w:val="•"/>
      <w:lvlJc w:val="left"/>
      <w:pPr>
        <w:ind w:left="3582" w:hanging="344"/>
      </w:pPr>
      <w:rPr>
        <w:rFonts w:hint="default"/>
        <w:lang w:val="ru-RU" w:eastAsia="ru-RU" w:bidi="ru-RU"/>
      </w:rPr>
    </w:lvl>
    <w:lvl w:ilvl="5" w:tplc="CC40369E">
      <w:numFmt w:val="bullet"/>
      <w:lvlText w:val="•"/>
      <w:lvlJc w:val="left"/>
      <w:pPr>
        <w:ind w:left="4662" w:hanging="344"/>
      </w:pPr>
      <w:rPr>
        <w:rFonts w:hint="default"/>
        <w:lang w:val="ru-RU" w:eastAsia="ru-RU" w:bidi="ru-RU"/>
      </w:rPr>
    </w:lvl>
    <w:lvl w:ilvl="6" w:tplc="A550946E">
      <w:numFmt w:val="bullet"/>
      <w:lvlText w:val="•"/>
      <w:lvlJc w:val="left"/>
      <w:pPr>
        <w:ind w:left="5743" w:hanging="344"/>
      </w:pPr>
      <w:rPr>
        <w:rFonts w:hint="default"/>
        <w:lang w:val="ru-RU" w:eastAsia="ru-RU" w:bidi="ru-RU"/>
      </w:rPr>
    </w:lvl>
    <w:lvl w:ilvl="7" w:tplc="E91EA48E">
      <w:numFmt w:val="bullet"/>
      <w:lvlText w:val="•"/>
      <w:lvlJc w:val="left"/>
      <w:pPr>
        <w:ind w:left="6824" w:hanging="344"/>
      </w:pPr>
      <w:rPr>
        <w:rFonts w:hint="default"/>
        <w:lang w:val="ru-RU" w:eastAsia="ru-RU" w:bidi="ru-RU"/>
      </w:rPr>
    </w:lvl>
    <w:lvl w:ilvl="8" w:tplc="77883DD0">
      <w:numFmt w:val="bullet"/>
      <w:lvlText w:val="•"/>
      <w:lvlJc w:val="left"/>
      <w:pPr>
        <w:ind w:left="7904" w:hanging="34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1E6E"/>
    <w:rsid w:val="0018075C"/>
    <w:rsid w:val="004C1BCB"/>
    <w:rsid w:val="00604430"/>
    <w:rsid w:val="009A0A14"/>
    <w:rsid w:val="00BB6FB7"/>
    <w:rsid w:val="00D04FF4"/>
    <w:rsid w:val="00D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170DC6-B01A-44FC-ABCC-8681163C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5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85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3"/>
    </w:pPr>
  </w:style>
  <w:style w:type="paragraph" w:styleId="a5">
    <w:name w:val="Balloon Text"/>
    <w:basedOn w:val="a"/>
    <w:link w:val="a6"/>
    <w:uiPriority w:val="99"/>
    <w:semiHidden/>
    <w:unhideWhenUsed/>
    <w:rsid w:val="00D04F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FF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4</cp:revision>
  <cp:lastPrinted>2018-01-22T04:17:00Z</cp:lastPrinted>
  <dcterms:created xsi:type="dcterms:W3CDTF">2018-01-19T05:34:00Z</dcterms:created>
  <dcterms:modified xsi:type="dcterms:W3CDTF">2018-01-22T04:17:00Z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2018-01-19T00:00:00Z</vt:filetime>
  </property>
</Properties>
</file>